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2F6EC" w14:textId="5FFCFCFB" w:rsidR="00B858C1" w:rsidRPr="007D0C3D" w:rsidRDefault="005542BF" w:rsidP="007D0C3D">
      <w:pPr>
        <w:pStyle w:val="Tittel"/>
        <w:rPr>
          <w:lang w:val="nb-NO"/>
        </w:rPr>
      </w:pPr>
      <w:bookmarkStart w:id="0" w:name="_Hlk73346036"/>
      <w:bookmarkStart w:id="1" w:name="_Hlk74040057"/>
      <w:r w:rsidRPr="000A4B87">
        <w:rPr>
          <w:lang w:val="nb-NO"/>
        </w:rPr>
        <w:t>M</w:t>
      </w:r>
      <w:r w:rsidR="0040617E" w:rsidRPr="000A4B87">
        <w:rPr>
          <w:lang w:val="nb-NO"/>
        </w:rPr>
        <w:t>ØTEREFERAT – EKSTERNT OPPSTARTSMØTE</w:t>
      </w:r>
    </w:p>
    <w:p w14:paraId="356C9782" w14:textId="77777777" w:rsidR="00B858C1" w:rsidRPr="000A4B87" w:rsidRDefault="00B858C1" w:rsidP="0040617E">
      <w:pPr>
        <w:rPr>
          <w:sz w:val="22"/>
          <w:szCs w:val="22"/>
        </w:rPr>
      </w:pPr>
    </w:p>
    <w:p w14:paraId="72F505BA" w14:textId="23C771FC" w:rsidR="0040617E" w:rsidRPr="000A4B87" w:rsidRDefault="0040617E" w:rsidP="0040617E">
      <w:pPr>
        <w:rPr>
          <w:sz w:val="22"/>
          <w:szCs w:val="22"/>
        </w:rPr>
      </w:pPr>
      <w:r w:rsidRPr="000A4B87">
        <w:rPr>
          <w:sz w:val="22"/>
          <w:szCs w:val="22"/>
        </w:rPr>
        <w:t>Referatet skal godkjennes av partene i etterkant av møtet. Saksbehandler oversender utkast til referat innen to uker etter avholdt møte.</w:t>
      </w:r>
    </w:p>
    <w:p w14:paraId="6ACDDD82" w14:textId="77777777" w:rsidR="0040617E" w:rsidRPr="000A4B87" w:rsidRDefault="0040617E" w:rsidP="0040617E">
      <w:pPr>
        <w:rPr>
          <w:sz w:val="22"/>
          <w:szCs w:val="22"/>
        </w:rPr>
      </w:pPr>
    </w:p>
    <w:tbl>
      <w:tblPr>
        <w:tblStyle w:val="Lillestrmkommune"/>
        <w:tblW w:w="0" w:type="auto"/>
        <w:tblLook w:val="04A0" w:firstRow="1" w:lastRow="0" w:firstColumn="1" w:lastColumn="0" w:noHBand="0" w:noVBand="1"/>
      </w:tblPr>
      <w:tblGrid>
        <w:gridCol w:w="2577"/>
        <w:gridCol w:w="6483"/>
      </w:tblGrid>
      <w:tr w:rsidR="003B438A" w:rsidRPr="000A4B87" w14:paraId="3DBB8FC7" w14:textId="77777777" w:rsidTr="003B43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77" w:type="dxa"/>
            <w:shd w:val="clear" w:color="auto" w:fill="auto"/>
          </w:tcPr>
          <w:p w14:paraId="76B7A5C8" w14:textId="542E9D85" w:rsidR="0040617E" w:rsidRPr="000A4B87" w:rsidRDefault="00204F68" w:rsidP="00FB3845">
            <w:pPr>
              <w:rPr>
                <w:color w:val="auto"/>
                <w:sz w:val="22"/>
                <w:szCs w:val="22"/>
              </w:rPr>
            </w:pPr>
            <w:r w:rsidRPr="000A4B87">
              <w:rPr>
                <w:color w:val="auto"/>
                <w:sz w:val="22"/>
                <w:szCs w:val="22"/>
              </w:rPr>
              <w:t>SAKSINFORMASJON</w:t>
            </w:r>
          </w:p>
        </w:tc>
        <w:tc>
          <w:tcPr>
            <w:tcW w:w="6483" w:type="dxa"/>
            <w:shd w:val="clear" w:color="auto" w:fill="auto"/>
          </w:tcPr>
          <w:p w14:paraId="7E5FD6AC" w14:textId="77777777" w:rsidR="0040617E" w:rsidRPr="000A4B87" w:rsidRDefault="0040617E" w:rsidP="00FB3845">
            <w:pPr>
              <w:cnfStyle w:val="100000000000" w:firstRow="1" w:lastRow="0" w:firstColumn="0" w:lastColumn="0" w:oddVBand="0" w:evenVBand="0" w:oddHBand="0" w:evenHBand="0" w:firstRowFirstColumn="0" w:firstRowLastColumn="0" w:lastRowFirstColumn="0" w:lastRowLastColumn="0"/>
              <w:rPr>
                <w:color w:val="auto"/>
                <w:sz w:val="22"/>
                <w:szCs w:val="22"/>
              </w:rPr>
            </w:pPr>
          </w:p>
        </w:tc>
      </w:tr>
      <w:tr w:rsidR="003B438A" w:rsidRPr="000A4B87" w14:paraId="7DF51AEF" w14:textId="77777777" w:rsidTr="003B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shd w:val="clear" w:color="auto" w:fill="auto"/>
          </w:tcPr>
          <w:p w14:paraId="5F87928B" w14:textId="77777777" w:rsidR="0040617E" w:rsidRPr="000A4B87" w:rsidRDefault="0040617E" w:rsidP="00FB3845">
            <w:pPr>
              <w:rPr>
                <w:b w:val="0"/>
                <w:bCs w:val="0"/>
                <w:sz w:val="22"/>
                <w:szCs w:val="22"/>
              </w:rPr>
            </w:pPr>
            <w:r w:rsidRPr="000A4B87">
              <w:rPr>
                <w:b w:val="0"/>
                <w:bCs w:val="0"/>
                <w:sz w:val="22"/>
                <w:szCs w:val="22"/>
              </w:rPr>
              <w:t>Saksbehandler</w:t>
            </w:r>
          </w:p>
        </w:tc>
        <w:tc>
          <w:tcPr>
            <w:tcW w:w="6483" w:type="dxa"/>
            <w:shd w:val="clear" w:color="auto" w:fill="auto"/>
          </w:tcPr>
          <w:p w14:paraId="6F0DC2BF" w14:textId="532D2341" w:rsidR="0040617E" w:rsidRPr="000A4B87" w:rsidRDefault="00B93E5F" w:rsidP="00FB3845">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 xml:space="preserve">Helene Heegaard </w:t>
            </w:r>
          </w:p>
        </w:tc>
      </w:tr>
      <w:tr w:rsidR="003B438A" w:rsidRPr="000A4B87" w14:paraId="1D10A0F7" w14:textId="77777777" w:rsidTr="003B438A">
        <w:tc>
          <w:tcPr>
            <w:cnfStyle w:val="001000000000" w:firstRow="0" w:lastRow="0" w:firstColumn="1" w:lastColumn="0" w:oddVBand="0" w:evenVBand="0" w:oddHBand="0" w:evenHBand="0" w:firstRowFirstColumn="0" w:firstRowLastColumn="0" w:lastRowFirstColumn="0" w:lastRowLastColumn="0"/>
            <w:tcW w:w="2577" w:type="dxa"/>
            <w:shd w:val="clear" w:color="auto" w:fill="auto"/>
          </w:tcPr>
          <w:p w14:paraId="3F174546" w14:textId="77777777" w:rsidR="0040617E" w:rsidRPr="000A4B87" w:rsidRDefault="0040617E" w:rsidP="00FB3845">
            <w:pPr>
              <w:rPr>
                <w:b w:val="0"/>
                <w:bCs w:val="0"/>
                <w:sz w:val="22"/>
                <w:szCs w:val="22"/>
              </w:rPr>
            </w:pPr>
            <w:r w:rsidRPr="000A4B87">
              <w:rPr>
                <w:b w:val="0"/>
                <w:bCs w:val="0"/>
                <w:sz w:val="22"/>
                <w:szCs w:val="22"/>
              </w:rPr>
              <w:t>Arbeidstittel</w:t>
            </w:r>
          </w:p>
        </w:tc>
        <w:tc>
          <w:tcPr>
            <w:tcW w:w="6483" w:type="dxa"/>
            <w:shd w:val="clear" w:color="auto" w:fill="auto"/>
          </w:tcPr>
          <w:p w14:paraId="7AC97168" w14:textId="46DE9641" w:rsidR="0040617E" w:rsidRPr="000A4B87" w:rsidRDefault="00B93E5F" w:rsidP="00FB3845">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 xml:space="preserve">Avdelingsarkitekt </w:t>
            </w:r>
          </w:p>
        </w:tc>
      </w:tr>
      <w:tr w:rsidR="003B438A" w:rsidRPr="000A4B87" w14:paraId="337CD50C" w14:textId="77777777" w:rsidTr="003B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shd w:val="clear" w:color="auto" w:fill="auto"/>
          </w:tcPr>
          <w:p w14:paraId="21FBD2B6" w14:textId="41C25008" w:rsidR="0040617E" w:rsidRPr="000A4B87" w:rsidRDefault="00EF66AF" w:rsidP="00FB3845">
            <w:pPr>
              <w:rPr>
                <w:b w:val="0"/>
                <w:bCs w:val="0"/>
                <w:sz w:val="22"/>
                <w:szCs w:val="22"/>
              </w:rPr>
            </w:pPr>
            <w:r w:rsidRPr="000A4B87">
              <w:rPr>
                <w:b w:val="0"/>
                <w:bCs w:val="0"/>
                <w:sz w:val="22"/>
                <w:szCs w:val="22"/>
              </w:rPr>
              <w:t>Plantype</w:t>
            </w:r>
          </w:p>
        </w:tc>
        <w:tc>
          <w:tcPr>
            <w:tcW w:w="6483" w:type="dxa"/>
            <w:shd w:val="clear" w:color="auto" w:fill="auto"/>
          </w:tcPr>
          <w:p w14:paraId="54CF65AF" w14:textId="62E2A485" w:rsidR="0040617E" w:rsidRPr="000A4B87" w:rsidRDefault="00EF66AF" w:rsidP="00FB3845">
            <w:pPr>
              <w:cnfStyle w:val="000000100000" w:firstRow="0" w:lastRow="0" w:firstColumn="0" w:lastColumn="0" w:oddVBand="0" w:evenVBand="0" w:oddHBand="1" w:evenHBand="0" w:firstRowFirstColumn="0" w:firstRowLastColumn="0" w:lastRowFirstColumn="0" w:lastRowLastColumn="0"/>
              <w:rPr>
                <w:sz w:val="22"/>
                <w:szCs w:val="22"/>
              </w:rPr>
            </w:pPr>
            <w:r w:rsidRPr="00EF66AF">
              <w:rPr>
                <w:sz w:val="22"/>
                <w:szCs w:val="20"/>
              </w:rPr>
              <w:t>Detaljregulering</w:t>
            </w:r>
            <w:r w:rsidRPr="00EF66AF">
              <w:rPr>
                <w:sz w:val="20"/>
                <w:szCs w:val="20"/>
              </w:rPr>
              <w:t xml:space="preserve"> </w:t>
            </w:r>
          </w:p>
        </w:tc>
      </w:tr>
      <w:tr w:rsidR="003B438A" w:rsidRPr="000A4B87" w14:paraId="51A8F8E3" w14:textId="77777777" w:rsidTr="003B438A">
        <w:tc>
          <w:tcPr>
            <w:cnfStyle w:val="001000000000" w:firstRow="0" w:lastRow="0" w:firstColumn="1" w:lastColumn="0" w:oddVBand="0" w:evenVBand="0" w:oddHBand="0" w:evenHBand="0" w:firstRowFirstColumn="0" w:firstRowLastColumn="0" w:lastRowFirstColumn="0" w:lastRowLastColumn="0"/>
            <w:tcW w:w="2577" w:type="dxa"/>
            <w:shd w:val="clear" w:color="auto" w:fill="auto"/>
          </w:tcPr>
          <w:p w14:paraId="4DF21327" w14:textId="3EA10179" w:rsidR="0040617E" w:rsidRPr="000A4B87" w:rsidRDefault="00EF66AF" w:rsidP="00FB3845">
            <w:pPr>
              <w:rPr>
                <w:b w:val="0"/>
                <w:bCs w:val="0"/>
                <w:sz w:val="22"/>
                <w:szCs w:val="22"/>
              </w:rPr>
            </w:pPr>
            <w:r w:rsidRPr="000A4B87">
              <w:rPr>
                <w:b w:val="0"/>
                <w:bCs w:val="0"/>
                <w:sz w:val="22"/>
                <w:szCs w:val="22"/>
              </w:rPr>
              <w:t>Adresse/stedsnavn</w:t>
            </w:r>
          </w:p>
        </w:tc>
        <w:tc>
          <w:tcPr>
            <w:tcW w:w="6483" w:type="dxa"/>
            <w:shd w:val="clear" w:color="auto" w:fill="auto"/>
          </w:tcPr>
          <w:p w14:paraId="5AD5A85E" w14:textId="5061842F" w:rsidR="0030517B" w:rsidRPr="000A4B87" w:rsidRDefault="00EF66AF" w:rsidP="00570CF6">
            <w:pPr>
              <w:cnfStyle w:val="000000000000" w:firstRow="0" w:lastRow="0" w:firstColumn="0" w:lastColumn="0" w:oddVBand="0" w:evenVBand="0" w:oddHBand="0" w:evenHBand="0" w:firstRowFirstColumn="0" w:firstRowLastColumn="0" w:lastRowFirstColumn="0" w:lastRowLastColumn="0"/>
            </w:pPr>
            <w:r w:rsidRPr="000A4B87">
              <w:rPr>
                <w:sz w:val="22"/>
                <w:szCs w:val="22"/>
              </w:rPr>
              <w:t>Lillestrøm rådhus</w:t>
            </w:r>
          </w:p>
        </w:tc>
      </w:tr>
      <w:tr w:rsidR="007D0C3D" w:rsidRPr="000A4B87" w14:paraId="7E893674" w14:textId="77777777" w:rsidTr="003B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shd w:val="clear" w:color="auto" w:fill="auto"/>
          </w:tcPr>
          <w:p w14:paraId="3993945C" w14:textId="1ACF705D" w:rsidR="007D0C3D" w:rsidRPr="007D0C3D" w:rsidRDefault="007D0C3D" w:rsidP="00FB3845">
            <w:pPr>
              <w:rPr>
                <w:b w:val="0"/>
                <w:bCs w:val="0"/>
                <w:sz w:val="22"/>
                <w:szCs w:val="22"/>
              </w:rPr>
            </w:pPr>
            <w:r w:rsidRPr="007D0C3D">
              <w:rPr>
                <w:b w:val="0"/>
                <w:bCs w:val="0"/>
                <w:sz w:val="22"/>
                <w:szCs w:val="22"/>
              </w:rPr>
              <w:t>Dato for oppstartsmøte</w:t>
            </w:r>
          </w:p>
        </w:tc>
        <w:tc>
          <w:tcPr>
            <w:tcW w:w="6483" w:type="dxa"/>
            <w:shd w:val="clear" w:color="auto" w:fill="auto"/>
          </w:tcPr>
          <w:p w14:paraId="6DAF70D9" w14:textId="065FDE91" w:rsidR="007D0C3D" w:rsidRPr="000A4B87" w:rsidRDefault="00AE01B0" w:rsidP="00570CF6">
            <w:pPr>
              <w:cnfStyle w:val="000000100000" w:firstRow="0" w:lastRow="0" w:firstColumn="0" w:lastColumn="0" w:oddVBand="0" w:evenVBand="0" w:oddHBand="1" w:evenHBand="0" w:firstRowFirstColumn="0" w:firstRowLastColumn="0" w:lastRowFirstColumn="0" w:lastRowLastColumn="0"/>
            </w:pPr>
            <w:r>
              <w:t>15.12.2021</w:t>
            </w:r>
          </w:p>
        </w:tc>
      </w:tr>
    </w:tbl>
    <w:p w14:paraId="5A60F507" w14:textId="77777777" w:rsidR="0040617E" w:rsidRPr="000A4B87" w:rsidRDefault="0040617E" w:rsidP="00FB3845">
      <w:pPr>
        <w:rPr>
          <w:sz w:val="22"/>
          <w:szCs w:val="22"/>
        </w:rPr>
      </w:pPr>
    </w:p>
    <w:p w14:paraId="6AD23470" w14:textId="77777777" w:rsidR="003B438A" w:rsidRPr="000A4B87" w:rsidRDefault="003B438A" w:rsidP="003B438A"/>
    <w:p w14:paraId="4CB7A7AD" w14:textId="3CB9CC43" w:rsidR="0040617E" w:rsidRPr="000A4B87" w:rsidRDefault="00B858C1" w:rsidP="003B438A">
      <w:pPr>
        <w:rPr>
          <w:b/>
          <w:bCs/>
        </w:rPr>
      </w:pPr>
      <w:r w:rsidRPr="000A4B87">
        <w:rPr>
          <w:b/>
          <w:bCs/>
        </w:rPr>
        <w:t>Møtedeltakere</w:t>
      </w:r>
    </w:p>
    <w:p w14:paraId="22BDEB3D" w14:textId="6AF639A1" w:rsidR="00204F68" w:rsidRPr="000A4B87" w:rsidRDefault="00204F68" w:rsidP="00FB3845">
      <w:pPr>
        <w:rPr>
          <w:b/>
          <w:bCs/>
          <w:sz w:val="22"/>
          <w:szCs w:val="22"/>
        </w:rPr>
      </w:pPr>
    </w:p>
    <w:tbl>
      <w:tblPr>
        <w:tblStyle w:val="Lillestrmkommune"/>
        <w:tblW w:w="9067" w:type="dxa"/>
        <w:tblLook w:val="04A0" w:firstRow="1" w:lastRow="0" w:firstColumn="1" w:lastColumn="0" w:noHBand="0" w:noVBand="1"/>
      </w:tblPr>
      <w:tblGrid>
        <w:gridCol w:w="1539"/>
        <w:gridCol w:w="7528"/>
      </w:tblGrid>
      <w:tr w:rsidR="003B438A" w:rsidRPr="000A4B87" w14:paraId="7BACB2D2" w14:textId="77777777" w:rsidTr="003B43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shd w:val="clear" w:color="auto" w:fill="auto"/>
          </w:tcPr>
          <w:p w14:paraId="4F982CE3" w14:textId="77777777" w:rsidR="0011770D" w:rsidRPr="000A4B87" w:rsidRDefault="0011770D" w:rsidP="00FB3845">
            <w:pPr>
              <w:rPr>
                <w:color w:val="auto"/>
                <w:sz w:val="22"/>
                <w:szCs w:val="22"/>
              </w:rPr>
            </w:pPr>
          </w:p>
        </w:tc>
        <w:tc>
          <w:tcPr>
            <w:tcW w:w="7938" w:type="dxa"/>
            <w:shd w:val="clear" w:color="auto" w:fill="auto"/>
          </w:tcPr>
          <w:p w14:paraId="1BFEE0AD" w14:textId="3DF74B75" w:rsidR="0011770D" w:rsidRPr="000A4B87" w:rsidRDefault="0011770D" w:rsidP="00FB3845">
            <w:pP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0A4B87">
              <w:rPr>
                <w:b w:val="0"/>
                <w:bCs w:val="0"/>
                <w:color w:val="auto"/>
                <w:sz w:val="22"/>
                <w:szCs w:val="22"/>
              </w:rPr>
              <w:t>FRA FORSLAGSSTILLER</w:t>
            </w:r>
          </w:p>
        </w:tc>
      </w:tr>
      <w:tr w:rsidR="008A4BBA" w:rsidRPr="000A4B87" w14:paraId="65F5DF02" w14:textId="77777777" w:rsidTr="003B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477FC12" w14:textId="1A99C551" w:rsidR="008A4BBA" w:rsidRPr="000A4B87" w:rsidRDefault="008A4BBA" w:rsidP="008A4BBA">
            <w:pPr>
              <w:rPr>
                <w:sz w:val="22"/>
                <w:szCs w:val="22"/>
              </w:rPr>
            </w:pPr>
            <w:r w:rsidRPr="000A4B87">
              <w:rPr>
                <w:b w:val="0"/>
                <w:bCs w:val="0"/>
                <w:sz w:val="22"/>
                <w:szCs w:val="22"/>
              </w:rPr>
              <w:t>Navn</w:t>
            </w:r>
          </w:p>
        </w:tc>
        <w:tc>
          <w:tcPr>
            <w:tcW w:w="7938" w:type="dxa"/>
            <w:shd w:val="clear" w:color="auto" w:fill="auto"/>
          </w:tcPr>
          <w:p w14:paraId="5A0DFED4" w14:textId="2740D9E9" w:rsidR="008A4BBA" w:rsidRPr="00D02A51" w:rsidRDefault="008A4BBA" w:rsidP="008A4BBA">
            <w:pPr>
              <w:cnfStyle w:val="000000100000" w:firstRow="0" w:lastRow="0" w:firstColumn="0" w:lastColumn="0" w:oddVBand="0" w:evenVBand="0" w:oddHBand="1" w:evenHBand="0" w:firstRowFirstColumn="0" w:firstRowLastColumn="0" w:lastRowFirstColumn="0" w:lastRowLastColumn="0"/>
              <w:rPr>
                <w:sz w:val="22"/>
                <w:szCs w:val="22"/>
              </w:rPr>
            </w:pPr>
            <w:r w:rsidRPr="00D02A51">
              <w:rPr>
                <w:sz w:val="22"/>
                <w:szCs w:val="22"/>
              </w:rPr>
              <w:t>Erik Søhoel</w:t>
            </w:r>
          </w:p>
        </w:tc>
      </w:tr>
      <w:tr w:rsidR="008A4BBA" w:rsidRPr="000A4B87" w14:paraId="6EC3450C" w14:textId="77777777" w:rsidTr="003B438A">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2065C10" w14:textId="0CE2E08E" w:rsidR="008A4BBA" w:rsidRPr="000A4B87" w:rsidRDefault="008A4BBA" w:rsidP="008A4BBA">
            <w:pPr>
              <w:rPr>
                <w:sz w:val="22"/>
                <w:szCs w:val="22"/>
              </w:rPr>
            </w:pPr>
            <w:r w:rsidRPr="000A4B87">
              <w:rPr>
                <w:b w:val="0"/>
                <w:bCs w:val="0"/>
                <w:sz w:val="22"/>
                <w:szCs w:val="22"/>
              </w:rPr>
              <w:t>Firma</w:t>
            </w:r>
          </w:p>
        </w:tc>
        <w:tc>
          <w:tcPr>
            <w:tcW w:w="7938" w:type="dxa"/>
            <w:shd w:val="clear" w:color="auto" w:fill="auto"/>
          </w:tcPr>
          <w:p w14:paraId="5906A3B5" w14:textId="564C567C" w:rsidR="008A4BBA" w:rsidRPr="00D02A51" w:rsidRDefault="008A4BBA" w:rsidP="008A4BBA">
            <w:pPr>
              <w:cnfStyle w:val="000000000000" w:firstRow="0" w:lastRow="0" w:firstColumn="0" w:lastColumn="0" w:oddVBand="0" w:evenVBand="0" w:oddHBand="0" w:evenHBand="0" w:firstRowFirstColumn="0" w:firstRowLastColumn="0" w:lastRowFirstColumn="0" w:lastRowLastColumn="0"/>
              <w:rPr>
                <w:sz w:val="22"/>
                <w:szCs w:val="22"/>
              </w:rPr>
            </w:pPr>
            <w:r w:rsidRPr="00D02A51">
              <w:rPr>
                <w:sz w:val="22"/>
                <w:szCs w:val="22"/>
              </w:rPr>
              <w:t>Meinich arkitekter AS</w:t>
            </w:r>
          </w:p>
        </w:tc>
      </w:tr>
      <w:tr w:rsidR="008A4BBA" w:rsidRPr="000A4B87" w14:paraId="17693B63" w14:textId="77777777" w:rsidTr="003B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FA055CC" w14:textId="41223506" w:rsidR="008A4BBA" w:rsidRPr="000A4B87" w:rsidRDefault="008A4BBA" w:rsidP="008A4BBA">
            <w:pPr>
              <w:rPr>
                <w:sz w:val="22"/>
                <w:szCs w:val="22"/>
              </w:rPr>
            </w:pPr>
            <w:r w:rsidRPr="000A4B87">
              <w:rPr>
                <w:b w:val="0"/>
                <w:bCs w:val="0"/>
                <w:sz w:val="22"/>
                <w:szCs w:val="22"/>
              </w:rPr>
              <w:t>E-post</w:t>
            </w:r>
          </w:p>
        </w:tc>
        <w:tc>
          <w:tcPr>
            <w:tcW w:w="7938" w:type="dxa"/>
            <w:shd w:val="clear" w:color="auto" w:fill="auto"/>
          </w:tcPr>
          <w:p w14:paraId="3508386B" w14:textId="29A37FC6" w:rsidR="008A4BBA" w:rsidRPr="00D02A51" w:rsidRDefault="00D02A51" w:rsidP="008A4BBA">
            <w:pPr>
              <w:cnfStyle w:val="000000100000" w:firstRow="0" w:lastRow="0" w:firstColumn="0" w:lastColumn="0" w:oddVBand="0" w:evenVBand="0" w:oddHBand="1" w:evenHBand="0" w:firstRowFirstColumn="0" w:firstRowLastColumn="0" w:lastRowFirstColumn="0" w:lastRowLastColumn="0"/>
              <w:rPr>
                <w:sz w:val="22"/>
                <w:szCs w:val="22"/>
              </w:rPr>
            </w:pPr>
            <w:r w:rsidRPr="00D02A51">
              <w:rPr>
                <w:sz w:val="22"/>
                <w:szCs w:val="22"/>
              </w:rPr>
              <w:t>erik.sohoel@meinich.no</w:t>
            </w:r>
          </w:p>
        </w:tc>
      </w:tr>
      <w:tr w:rsidR="008A4BBA" w:rsidRPr="000A4B87" w14:paraId="6E0391B2" w14:textId="77777777" w:rsidTr="003B438A">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47E5513" w14:textId="77777777" w:rsidR="008A4BBA" w:rsidRPr="000A4B87" w:rsidRDefault="008A4BBA" w:rsidP="008A4BBA">
            <w:pPr>
              <w:rPr>
                <w:sz w:val="22"/>
                <w:szCs w:val="22"/>
              </w:rPr>
            </w:pPr>
          </w:p>
        </w:tc>
        <w:tc>
          <w:tcPr>
            <w:tcW w:w="7938" w:type="dxa"/>
            <w:shd w:val="clear" w:color="auto" w:fill="auto"/>
          </w:tcPr>
          <w:p w14:paraId="2D92A653" w14:textId="77777777" w:rsidR="008A4BBA" w:rsidRPr="009B3855" w:rsidRDefault="008A4BBA" w:rsidP="008A4BBA">
            <w:pPr>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8A4BBA" w:rsidRPr="000A4B87" w14:paraId="5DFDB3D9" w14:textId="77777777" w:rsidTr="003B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BAAB0A0" w14:textId="22214DD0" w:rsidR="008A4BBA" w:rsidRPr="000A4B87" w:rsidRDefault="008A4BBA" w:rsidP="008A4BBA">
            <w:pPr>
              <w:rPr>
                <w:sz w:val="22"/>
                <w:szCs w:val="22"/>
              </w:rPr>
            </w:pPr>
            <w:r w:rsidRPr="000A4B87">
              <w:rPr>
                <w:b w:val="0"/>
                <w:bCs w:val="0"/>
                <w:sz w:val="22"/>
                <w:szCs w:val="22"/>
              </w:rPr>
              <w:t>Navn</w:t>
            </w:r>
          </w:p>
        </w:tc>
        <w:tc>
          <w:tcPr>
            <w:tcW w:w="7938" w:type="dxa"/>
            <w:shd w:val="clear" w:color="auto" w:fill="auto"/>
          </w:tcPr>
          <w:p w14:paraId="5E46D246" w14:textId="2277C7F9" w:rsidR="008A4BBA" w:rsidRPr="000A4B87" w:rsidRDefault="008A4BBA" w:rsidP="008A4BBA">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 xml:space="preserve">Knut Aleksander Næss </w:t>
            </w:r>
          </w:p>
        </w:tc>
      </w:tr>
      <w:tr w:rsidR="008A4BBA" w:rsidRPr="000A4B87" w14:paraId="688FBEAE" w14:textId="77777777" w:rsidTr="003B438A">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BEBFC3C" w14:textId="56A0150E" w:rsidR="008A4BBA" w:rsidRPr="000A4B87" w:rsidRDefault="008A4BBA" w:rsidP="008A4BBA">
            <w:pPr>
              <w:rPr>
                <w:sz w:val="22"/>
                <w:szCs w:val="22"/>
              </w:rPr>
            </w:pPr>
            <w:r w:rsidRPr="000A4B87">
              <w:rPr>
                <w:b w:val="0"/>
                <w:bCs w:val="0"/>
                <w:sz w:val="22"/>
                <w:szCs w:val="22"/>
              </w:rPr>
              <w:t>Firma</w:t>
            </w:r>
          </w:p>
        </w:tc>
        <w:tc>
          <w:tcPr>
            <w:tcW w:w="7938" w:type="dxa"/>
            <w:shd w:val="clear" w:color="auto" w:fill="auto"/>
          </w:tcPr>
          <w:p w14:paraId="17385E8B" w14:textId="6B3EDF1B" w:rsidR="008A4BBA" w:rsidRPr="000A4B87" w:rsidRDefault="008E6C59" w:rsidP="008A4BB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Leiraveien Logistikkbygg AS</w:t>
            </w:r>
          </w:p>
        </w:tc>
      </w:tr>
      <w:tr w:rsidR="008A4BBA" w:rsidRPr="000A4B87" w14:paraId="377528A9" w14:textId="77777777" w:rsidTr="003B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09B06AF" w14:textId="09259575" w:rsidR="008A4BBA" w:rsidRPr="000A4B87" w:rsidRDefault="008A4BBA" w:rsidP="008A4BBA">
            <w:pPr>
              <w:rPr>
                <w:sz w:val="22"/>
                <w:szCs w:val="22"/>
              </w:rPr>
            </w:pPr>
            <w:r w:rsidRPr="000A4B87">
              <w:rPr>
                <w:b w:val="0"/>
                <w:bCs w:val="0"/>
                <w:sz w:val="22"/>
                <w:szCs w:val="22"/>
              </w:rPr>
              <w:t>E-post</w:t>
            </w:r>
          </w:p>
        </w:tc>
        <w:tc>
          <w:tcPr>
            <w:tcW w:w="7938" w:type="dxa"/>
            <w:shd w:val="clear" w:color="auto" w:fill="auto"/>
          </w:tcPr>
          <w:p w14:paraId="265C2145" w14:textId="56E66E96" w:rsidR="008A4BBA" w:rsidRPr="000A4B87" w:rsidRDefault="000F1728" w:rsidP="008A4BBA">
            <w:pPr>
              <w:cnfStyle w:val="000000100000" w:firstRow="0" w:lastRow="0" w:firstColumn="0" w:lastColumn="0" w:oddVBand="0" w:evenVBand="0" w:oddHBand="1" w:evenHBand="0" w:firstRowFirstColumn="0" w:firstRowLastColumn="0" w:lastRowFirstColumn="0" w:lastRowLastColumn="0"/>
              <w:rPr>
                <w:sz w:val="22"/>
                <w:szCs w:val="22"/>
              </w:rPr>
            </w:pPr>
            <w:hyperlink r:id="rId11" w:history="1">
              <w:r w:rsidR="008A4BBA" w:rsidRPr="000A4B87">
                <w:rPr>
                  <w:rStyle w:val="Hyperkobling"/>
                  <w:sz w:val="22"/>
                  <w:szCs w:val="22"/>
                </w:rPr>
                <w:t>kan@mollereiendom.no</w:t>
              </w:r>
            </w:hyperlink>
            <w:r w:rsidR="008A4BBA" w:rsidRPr="000A4B87">
              <w:rPr>
                <w:sz w:val="22"/>
                <w:szCs w:val="22"/>
              </w:rPr>
              <w:t xml:space="preserve"> </w:t>
            </w:r>
          </w:p>
        </w:tc>
      </w:tr>
      <w:tr w:rsidR="008A4BBA" w:rsidRPr="000A4B87" w14:paraId="611FFCFB" w14:textId="77777777" w:rsidTr="003B438A">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092EFE7" w14:textId="0C5B84E0" w:rsidR="008A4BBA" w:rsidRPr="000A4B87" w:rsidRDefault="008A4BBA" w:rsidP="008A4BBA">
            <w:pPr>
              <w:rPr>
                <w:sz w:val="22"/>
                <w:szCs w:val="22"/>
              </w:rPr>
            </w:pPr>
            <w:r w:rsidRPr="000A4B87">
              <w:rPr>
                <w:b w:val="0"/>
                <w:bCs w:val="0"/>
                <w:sz w:val="22"/>
                <w:szCs w:val="22"/>
              </w:rPr>
              <w:t>Rolle</w:t>
            </w:r>
          </w:p>
        </w:tc>
        <w:tc>
          <w:tcPr>
            <w:tcW w:w="7938" w:type="dxa"/>
            <w:shd w:val="clear" w:color="auto" w:fill="auto"/>
          </w:tcPr>
          <w:p w14:paraId="400A2AFD" w14:textId="6EBDDF3F" w:rsidR="008A4BBA" w:rsidRPr="000A4B87" w:rsidRDefault="008A4BBA" w:rsidP="008A4BBA">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Forslagsstiller</w:t>
            </w:r>
          </w:p>
        </w:tc>
      </w:tr>
      <w:tr w:rsidR="00FE5AD3" w:rsidRPr="000A4B87" w14:paraId="5A8A327D" w14:textId="77777777" w:rsidTr="003B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F6B7465" w14:textId="77777777" w:rsidR="00FE5AD3" w:rsidRPr="000A4B87" w:rsidRDefault="00FE5AD3" w:rsidP="008A4BBA">
            <w:pPr>
              <w:rPr>
                <w:sz w:val="22"/>
                <w:szCs w:val="22"/>
              </w:rPr>
            </w:pPr>
          </w:p>
        </w:tc>
        <w:tc>
          <w:tcPr>
            <w:tcW w:w="7938" w:type="dxa"/>
            <w:shd w:val="clear" w:color="auto" w:fill="auto"/>
          </w:tcPr>
          <w:p w14:paraId="685D3369" w14:textId="77777777" w:rsidR="00FE5AD3" w:rsidRPr="000A4B87" w:rsidRDefault="00FE5AD3" w:rsidP="008A4BBA">
            <w:pPr>
              <w:cnfStyle w:val="000000100000" w:firstRow="0" w:lastRow="0" w:firstColumn="0" w:lastColumn="0" w:oddVBand="0" w:evenVBand="0" w:oddHBand="1" w:evenHBand="0" w:firstRowFirstColumn="0" w:firstRowLastColumn="0" w:lastRowFirstColumn="0" w:lastRowLastColumn="0"/>
              <w:rPr>
                <w:sz w:val="22"/>
                <w:szCs w:val="22"/>
              </w:rPr>
            </w:pPr>
          </w:p>
        </w:tc>
      </w:tr>
      <w:tr w:rsidR="008D0FA0" w:rsidRPr="000A4B87" w14:paraId="459607F7" w14:textId="77777777" w:rsidTr="003B438A">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54B402F6" w14:textId="378C210A" w:rsidR="008D0FA0" w:rsidRPr="00FE5AD3" w:rsidRDefault="00FE5AD3" w:rsidP="008A4BBA">
            <w:pPr>
              <w:rPr>
                <w:b w:val="0"/>
                <w:bCs w:val="0"/>
                <w:sz w:val="22"/>
                <w:szCs w:val="22"/>
              </w:rPr>
            </w:pPr>
            <w:r w:rsidRPr="00FE5AD3">
              <w:rPr>
                <w:b w:val="0"/>
                <w:bCs w:val="0"/>
                <w:sz w:val="22"/>
                <w:szCs w:val="22"/>
              </w:rPr>
              <w:t>Fraværende</w:t>
            </w:r>
          </w:p>
        </w:tc>
        <w:tc>
          <w:tcPr>
            <w:tcW w:w="7938" w:type="dxa"/>
            <w:shd w:val="clear" w:color="auto" w:fill="auto"/>
          </w:tcPr>
          <w:p w14:paraId="3C6F6C22" w14:textId="15F0CFE7" w:rsidR="00EA6A77" w:rsidRPr="00AE0C63" w:rsidRDefault="00EA6A77" w:rsidP="008A4BBA">
            <w:pPr>
              <w:cnfStyle w:val="000000000000" w:firstRow="0" w:lastRow="0" w:firstColumn="0" w:lastColumn="0" w:oddVBand="0" w:evenVBand="0" w:oddHBand="0" w:evenHBand="0" w:firstRowFirstColumn="0" w:firstRowLastColumn="0" w:lastRowFirstColumn="0" w:lastRowLastColumn="0"/>
              <w:rPr>
                <w:i/>
                <w:iCs/>
                <w:sz w:val="22"/>
                <w:szCs w:val="22"/>
              </w:rPr>
            </w:pPr>
            <w:r w:rsidRPr="00AE0C63">
              <w:rPr>
                <w:i/>
                <w:iCs/>
                <w:sz w:val="22"/>
                <w:szCs w:val="22"/>
              </w:rPr>
              <w:t>Therese Bruun</w:t>
            </w:r>
            <w:r w:rsidR="00FE5AD3" w:rsidRPr="00AE0C63">
              <w:rPr>
                <w:i/>
                <w:iCs/>
                <w:sz w:val="22"/>
                <w:szCs w:val="22"/>
              </w:rPr>
              <w:t>,</w:t>
            </w:r>
            <w:r w:rsidRPr="00AE0C63">
              <w:rPr>
                <w:i/>
                <w:iCs/>
                <w:sz w:val="22"/>
                <w:szCs w:val="22"/>
              </w:rPr>
              <w:t xml:space="preserve"> Meinich arkitekter AS</w:t>
            </w:r>
          </w:p>
          <w:p w14:paraId="44F26724" w14:textId="77777777" w:rsidR="00AE0C63" w:rsidRDefault="000F1728" w:rsidP="00AE0C63">
            <w:pPr>
              <w:cnfStyle w:val="000000000000" w:firstRow="0" w:lastRow="0" w:firstColumn="0" w:lastColumn="0" w:oddVBand="0" w:evenVBand="0" w:oddHBand="0" w:evenHBand="0" w:firstRowFirstColumn="0" w:firstRowLastColumn="0" w:lastRowFirstColumn="0" w:lastRowLastColumn="0"/>
              <w:rPr>
                <w:i/>
                <w:iCs/>
                <w:sz w:val="22"/>
                <w:szCs w:val="22"/>
              </w:rPr>
            </w:pPr>
            <w:hyperlink r:id="rId12" w:history="1">
              <w:r w:rsidR="00EA6A77" w:rsidRPr="00AE0C63">
                <w:rPr>
                  <w:rStyle w:val="Hyperkobling"/>
                  <w:i/>
                  <w:iCs/>
                  <w:sz w:val="22"/>
                  <w:szCs w:val="22"/>
                </w:rPr>
                <w:t>Therese.Bruun@meinich.no</w:t>
              </w:r>
            </w:hyperlink>
            <w:r w:rsidR="00AE0C63" w:rsidRPr="00AE0C63">
              <w:rPr>
                <w:i/>
                <w:iCs/>
                <w:sz w:val="22"/>
                <w:szCs w:val="22"/>
              </w:rPr>
              <w:t xml:space="preserve"> </w:t>
            </w:r>
          </w:p>
          <w:p w14:paraId="18E2885D" w14:textId="4D739A94" w:rsidR="008D0FA0" w:rsidRPr="00AE0C63" w:rsidRDefault="00AE0C63" w:rsidP="008A4BBA">
            <w:pPr>
              <w:cnfStyle w:val="000000000000" w:firstRow="0" w:lastRow="0" w:firstColumn="0" w:lastColumn="0" w:oddVBand="0" w:evenVBand="0" w:oddHBand="0" w:evenHBand="0" w:firstRowFirstColumn="0" w:firstRowLastColumn="0" w:lastRowFirstColumn="0" w:lastRowLastColumn="0"/>
              <w:rPr>
                <w:i/>
                <w:iCs/>
                <w:sz w:val="22"/>
                <w:szCs w:val="22"/>
              </w:rPr>
            </w:pPr>
            <w:r w:rsidRPr="00AE0C63">
              <w:rPr>
                <w:i/>
                <w:iCs/>
                <w:sz w:val="22"/>
                <w:szCs w:val="22"/>
              </w:rPr>
              <w:t>Plankonsulent, kontaktperson</w:t>
            </w:r>
          </w:p>
        </w:tc>
      </w:tr>
      <w:tr w:rsidR="00FE5AD3" w:rsidRPr="000A4B87" w14:paraId="0F4629EB" w14:textId="77777777" w:rsidTr="003B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7518E9CA" w14:textId="77777777" w:rsidR="00FE5AD3" w:rsidRPr="000A4B87" w:rsidRDefault="00FE5AD3" w:rsidP="008A4BBA">
            <w:pPr>
              <w:rPr>
                <w:sz w:val="22"/>
                <w:szCs w:val="22"/>
              </w:rPr>
            </w:pPr>
          </w:p>
        </w:tc>
        <w:tc>
          <w:tcPr>
            <w:tcW w:w="7938" w:type="dxa"/>
            <w:shd w:val="clear" w:color="auto" w:fill="auto"/>
          </w:tcPr>
          <w:p w14:paraId="57CDDA8D" w14:textId="77777777" w:rsidR="00FE5AD3" w:rsidRDefault="00FE5AD3" w:rsidP="008A4BBA">
            <w:pPr>
              <w:cnfStyle w:val="000000100000" w:firstRow="0" w:lastRow="0" w:firstColumn="0" w:lastColumn="0" w:oddVBand="0" w:evenVBand="0" w:oddHBand="1" w:evenHBand="0" w:firstRowFirstColumn="0" w:firstRowLastColumn="0" w:lastRowFirstColumn="0" w:lastRowLastColumn="0"/>
              <w:rPr>
                <w:sz w:val="22"/>
                <w:szCs w:val="22"/>
              </w:rPr>
            </w:pPr>
          </w:p>
        </w:tc>
      </w:tr>
      <w:tr w:rsidR="008A4BBA" w:rsidRPr="000A4B87" w14:paraId="7AA5225B" w14:textId="77777777" w:rsidTr="003B438A">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86C8F54" w14:textId="77777777" w:rsidR="008A4BBA" w:rsidRPr="000A4B87" w:rsidRDefault="008A4BBA" w:rsidP="008A4BBA">
            <w:pPr>
              <w:rPr>
                <w:sz w:val="22"/>
                <w:szCs w:val="22"/>
              </w:rPr>
            </w:pPr>
          </w:p>
        </w:tc>
        <w:tc>
          <w:tcPr>
            <w:tcW w:w="7938" w:type="dxa"/>
            <w:shd w:val="clear" w:color="auto" w:fill="auto"/>
          </w:tcPr>
          <w:p w14:paraId="07C36E4C" w14:textId="58C96956" w:rsidR="008A4BBA" w:rsidRPr="000A4B87" w:rsidRDefault="008A4BBA" w:rsidP="008A4BBA">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FRA KOMMUNEN</w:t>
            </w:r>
          </w:p>
        </w:tc>
      </w:tr>
      <w:tr w:rsidR="008A4BBA" w:rsidRPr="000A4B87" w14:paraId="7450FCEC" w14:textId="77777777" w:rsidTr="003B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2C24020F" w14:textId="77777777" w:rsidR="008A4BBA" w:rsidRPr="000A4B87" w:rsidRDefault="008A4BBA" w:rsidP="008A4BBA">
            <w:pPr>
              <w:rPr>
                <w:b w:val="0"/>
                <w:bCs w:val="0"/>
                <w:sz w:val="22"/>
                <w:szCs w:val="22"/>
              </w:rPr>
            </w:pPr>
            <w:r w:rsidRPr="000A4B87">
              <w:rPr>
                <w:b w:val="0"/>
                <w:bCs w:val="0"/>
                <w:sz w:val="22"/>
                <w:szCs w:val="22"/>
              </w:rPr>
              <w:t>Navn</w:t>
            </w:r>
          </w:p>
        </w:tc>
        <w:tc>
          <w:tcPr>
            <w:tcW w:w="7938" w:type="dxa"/>
            <w:shd w:val="clear" w:color="auto" w:fill="auto"/>
          </w:tcPr>
          <w:p w14:paraId="7C6FBCCE" w14:textId="4449BB03" w:rsidR="008A4BBA" w:rsidRPr="000A4B87" w:rsidRDefault="008A4BBA" w:rsidP="008A4BBA">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 xml:space="preserve">Lena Skjølås Bilic </w:t>
            </w:r>
          </w:p>
        </w:tc>
      </w:tr>
      <w:tr w:rsidR="008A4BBA" w:rsidRPr="000A4B87" w14:paraId="195A1EA8" w14:textId="77777777" w:rsidTr="003B438A">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6203EEF5" w14:textId="306B755B" w:rsidR="008A4BBA" w:rsidRPr="000A4B87" w:rsidRDefault="008A4BBA" w:rsidP="008A4BBA">
            <w:pPr>
              <w:rPr>
                <w:b w:val="0"/>
                <w:bCs w:val="0"/>
                <w:sz w:val="22"/>
                <w:szCs w:val="22"/>
              </w:rPr>
            </w:pPr>
            <w:r w:rsidRPr="000A4B87">
              <w:rPr>
                <w:b w:val="0"/>
                <w:bCs w:val="0"/>
                <w:sz w:val="22"/>
                <w:szCs w:val="22"/>
              </w:rPr>
              <w:t>Rolle</w:t>
            </w:r>
          </w:p>
        </w:tc>
        <w:tc>
          <w:tcPr>
            <w:tcW w:w="7938" w:type="dxa"/>
            <w:shd w:val="clear" w:color="auto" w:fill="auto"/>
          </w:tcPr>
          <w:p w14:paraId="4BF30558" w14:textId="64312276" w:rsidR="008A4BBA" w:rsidRPr="000A4B87" w:rsidRDefault="008A4BBA" w:rsidP="008A4BBA">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 xml:space="preserve">Seksjonsleder, Byplan  </w:t>
            </w:r>
          </w:p>
        </w:tc>
      </w:tr>
      <w:tr w:rsidR="008A4BBA" w:rsidRPr="000A4B87" w14:paraId="1CB73067" w14:textId="77777777" w:rsidTr="003B4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156D9C4" w14:textId="77777777" w:rsidR="008A4BBA" w:rsidRPr="000A4B87" w:rsidRDefault="008A4BBA" w:rsidP="008A4BBA">
            <w:pPr>
              <w:rPr>
                <w:b w:val="0"/>
                <w:bCs w:val="0"/>
                <w:sz w:val="22"/>
                <w:szCs w:val="22"/>
              </w:rPr>
            </w:pPr>
            <w:r w:rsidRPr="000A4B87">
              <w:rPr>
                <w:b w:val="0"/>
                <w:bCs w:val="0"/>
                <w:sz w:val="22"/>
                <w:szCs w:val="22"/>
              </w:rPr>
              <w:t>E-post</w:t>
            </w:r>
          </w:p>
        </w:tc>
        <w:tc>
          <w:tcPr>
            <w:tcW w:w="7938" w:type="dxa"/>
            <w:shd w:val="clear" w:color="auto" w:fill="auto"/>
          </w:tcPr>
          <w:p w14:paraId="6BECF9A9" w14:textId="57E80150" w:rsidR="008A4BBA" w:rsidRPr="000A4B87" w:rsidRDefault="008A4BBA" w:rsidP="008A4BBA">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lenaskjolas.bilic@lillestrom.kommune.no</w:t>
            </w:r>
          </w:p>
        </w:tc>
      </w:tr>
      <w:tr w:rsidR="008A4BBA" w:rsidRPr="000A4B87" w14:paraId="715E1567" w14:textId="77777777" w:rsidTr="0055051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691F3B8" w14:textId="77777777" w:rsidR="008A4BBA" w:rsidRPr="000A4B87" w:rsidRDefault="008A4BBA" w:rsidP="008A4BBA">
            <w:pPr>
              <w:rPr>
                <w:sz w:val="22"/>
                <w:szCs w:val="22"/>
              </w:rPr>
            </w:pPr>
          </w:p>
        </w:tc>
        <w:tc>
          <w:tcPr>
            <w:tcW w:w="7938" w:type="dxa"/>
            <w:shd w:val="clear" w:color="auto" w:fill="auto"/>
          </w:tcPr>
          <w:p w14:paraId="683FC464" w14:textId="6AF77C38" w:rsidR="008A4BBA" w:rsidRPr="009B3855" w:rsidRDefault="008A4BBA" w:rsidP="008A4BBA">
            <w:pPr>
              <w:cnfStyle w:val="000000000000" w:firstRow="0" w:lastRow="0" w:firstColumn="0" w:lastColumn="0" w:oddVBand="0" w:evenVBand="0" w:oddHBand="0" w:evenHBand="0" w:firstRowFirstColumn="0" w:firstRowLastColumn="0" w:lastRowFirstColumn="0" w:lastRowLastColumn="0"/>
              <w:rPr>
                <w:color w:val="FF0000"/>
                <w:sz w:val="22"/>
                <w:szCs w:val="22"/>
              </w:rPr>
            </w:pPr>
          </w:p>
        </w:tc>
      </w:tr>
      <w:tr w:rsidR="008A4BBA" w:rsidRPr="000A4B87" w14:paraId="591D04DB" w14:textId="77777777" w:rsidTr="0055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16811E5" w14:textId="3561145F" w:rsidR="008A4BBA" w:rsidRPr="000A4B87" w:rsidRDefault="008A4BBA" w:rsidP="008A4BBA">
            <w:pPr>
              <w:rPr>
                <w:sz w:val="22"/>
                <w:szCs w:val="22"/>
              </w:rPr>
            </w:pPr>
            <w:r w:rsidRPr="000A4B87">
              <w:rPr>
                <w:b w:val="0"/>
                <w:bCs w:val="0"/>
                <w:sz w:val="22"/>
                <w:szCs w:val="22"/>
              </w:rPr>
              <w:lastRenderedPageBreak/>
              <w:t>Navn</w:t>
            </w:r>
          </w:p>
        </w:tc>
        <w:tc>
          <w:tcPr>
            <w:tcW w:w="7938" w:type="dxa"/>
            <w:shd w:val="clear" w:color="auto" w:fill="auto"/>
          </w:tcPr>
          <w:p w14:paraId="5083533C" w14:textId="0F1C8113" w:rsidR="008A4BBA" w:rsidRPr="000A4B87" w:rsidRDefault="008A4BBA" w:rsidP="008A4BBA">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 xml:space="preserve">Helene Heegaard </w:t>
            </w:r>
          </w:p>
        </w:tc>
      </w:tr>
      <w:tr w:rsidR="008A4BBA" w:rsidRPr="000A4B87" w14:paraId="50C48D9D" w14:textId="77777777" w:rsidTr="0055051B">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49501A27" w14:textId="77749FEB" w:rsidR="008A4BBA" w:rsidRPr="000A4B87" w:rsidRDefault="008A4BBA" w:rsidP="008A4BBA">
            <w:pPr>
              <w:rPr>
                <w:sz w:val="22"/>
                <w:szCs w:val="22"/>
              </w:rPr>
            </w:pPr>
            <w:r w:rsidRPr="000A4B87">
              <w:rPr>
                <w:b w:val="0"/>
                <w:bCs w:val="0"/>
                <w:sz w:val="22"/>
                <w:szCs w:val="22"/>
              </w:rPr>
              <w:t>Rolle</w:t>
            </w:r>
          </w:p>
        </w:tc>
        <w:tc>
          <w:tcPr>
            <w:tcW w:w="7938" w:type="dxa"/>
            <w:shd w:val="clear" w:color="auto" w:fill="auto"/>
          </w:tcPr>
          <w:p w14:paraId="210826C8" w14:textId="3C846CF0" w:rsidR="008A4BBA" w:rsidRPr="000A4B87" w:rsidRDefault="008A4BBA" w:rsidP="008A4BBA">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 xml:space="preserve">Plansaksbehandler, kontaktperson    </w:t>
            </w:r>
          </w:p>
        </w:tc>
      </w:tr>
      <w:tr w:rsidR="008A4BBA" w:rsidRPr="000A4B87" w14:paraId="04F5A2FD" w14:textId="77777777" w:rsidTr="00550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1F799A67" w14:textId="29E9DDF6" w:rsidR="008A4BBA" w:rsidRPr="000A4B87" w:rsidRDefault="008A4BBA" w:rsidP="008A4BBA">
            <w:pPr>
              <w:rPr>
                <w:sz w:val="22"/>
                <w:szCs w:val="22"/>
              </w:rPr>
            </w:pPr>
            <w:r w:rsidRPr="000A4B87">
              <w:rPr>
                <w:b w:val="0"/>
                <w:bCs w:val="0"/>
                <w:sz w:val="22"/>
                <w:szCs w:val="22"/>
              </w:rPr>
              <w:t>E-post</w:t>
            </w:r>
          </w:p>
        </w:tc>
        <w:tc>
          <w:tcPr>
            <w:tcW w:w="7938" w:type="dxa"/>
            <w:shd w:val="clear" w:color="auto" w:fill="auto"/>
          </w:tcPr>
          <w:p w14:paraId="17251725" w14:textId="2EDF04D6" w:rsidR="008A4BBA" w:rsidRPr="000A4B87" w:rsidRDefault="008A4BBA" w:rsidP="008A4BBA">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Helene.heegaard@lillestrom.kommune.no</w:t>
            </w:r>
          </w:p>
        </w:tc>
      </w:tr>
    </w:tbl>
    <w:p w14:paraId="398FB33D" w14:textId="77777777" w:rsidR="0040617E" w:rsidRPr="000A4B87" w:rsidRDefault="0040617E" w:rsidP="00FB3845">
      <w:pPr>
        <w:rPr>
          <w:sz w:val="22"/>
          <w:szCs w:val="22"/>
        </w:rPr>
      </w:pPr>
    </w:p>
    <w:p w14:paraId="3A94209B" w14:textId="3C4C4E23" w:rsidR="00A349F2" w:rsidRPr="000A4B87" w:rsidRDefault="00C365FA" w:rsidP="00FB3845">
      <w:pPr>
        <w:rPr>
          <w:sz w:val="22"/>
          <w:szCs w:val="22"/>
        </w:rPr>
      </w:pPr>
      <w:r w:rsidRPr="000A4B87">
        <w:rPr>
          <w:sz w:val="22"/>
          <w:szCs w:val="22"/>
        </w:rPr>
        <w:t xml:space="preserve">Faktura for </w:t>
      </w:r>
      <w:r w:rsidR="00221BCC" w:rsidRPr="000A4B87">
        <w:rPr>
          <w:sz w:val="22"/>
          <w:szCs w:val="22"/>
        </w:rPr>
        <w:t>gjennomføring av oppstartsmøte</w:t>
      </w:r>
      <w:r w:rsidRPr="000A4B87">
        <w:rPr>
          <w:sz w:val="22"/>
          <w:szCs w:val="22"/>
        </w:rPr>
        <w:t xml:space="preserve"> sendes forslagsstiller i etterkant av oppstartsmøtet. </w:t>
      </w:r>
      <w:r w:rsidR="00553651" w:rsidRPr="000A4B87">
        <w:rPr>
          <w:sz w:val="22"/>
          <w:szCs w:val="22"/>
        </w:rPr>
        <w:t xml:space="preserve">Kommunen minner </w:t>
      </w:r>
      <w:proofErr w:type="gramStart"/>
      <w:r w:rsidR="00553651" w:rsidRPr="000A4B87">
        <w:rPr>
          <w:sz w:val="22"/>
          <w:szCs w:val="22"/>
        </w:rPr>
        <w:t>for øvrig</w:t>
      </w:r>
      <w:proofErr w:type="gramEnd"/>
      <w:r w:rsidR="00553651" w:rsidRPr="000A4B87">
        <w:rPr>
          <w:sz w:val="22"/>
          <w:szCs w:val="22"/>
        </w:rPr>
        <w:t xml:space="preserve"> om vedtatt gebyrregulativ for Lillestrøm kommune. </w:t>
      </w:r>
    </w:p>
    <w:p w14:paraId="4F995536" w14:textId="0607ABC6" w:rsidR="00B858C1" w:rsidRPr="000A4B87" w:rsidRDefault="0017711D" w:rsidP="00B858C1">
      <w:pPr>
        <w:pStyle w:val="Overskrift1"/>
        <w:rPr>
          <w:lang w:val="nb-NO"/>
        </w:rPr>
      </w:pPr>
      <w:r w:rsidRPr="000A4B87">
        <w:rPr>
          <w:lang w:val="nb-NO"/>
        </w:rPr>
        <w:t>BAKGRUNN</w:t>
      </w:r>
    </w:p>
    <w:p w14:paraId="52B9FCBA" w14:textId="488E766D" w:rsidR="0017711D" w:rsidRPr="000A4B87" w:rsidRDefault="00B858C1" w:rsidP="00B858C1">
      <w:pPr>
        <w:pStyle w:val="Overskrift2"/>
        <w:rPr>
          <w:lang w:val="nb-NO"/>
        </w:rPr>
      </w:pPr>
      <w:r w:rsidRPr="000A4B87">
        <w:rPr>
          <w:lang w:val="nb-NO"/>
        </w:rPr>
        <w:t>Bakgrunn for reguleringsarbeidet</w:t>
      </w:r>
    </w:p>
    <w:p w14:paraId="4D6B31E8" w14:textId="2157BE46" w:rsidR="000D0CEE" w:rsidRPr="000A4B87" w:rsidRDefault="000D0CEE" w:rsidP="000D0CEE">
      <w:pPr>
        <w:rPr>
          <w:sz w:val="22"/>
          <w:szCs w:val="22"/>
        </w:rPr>
      </w:pPr>
      <w:r w:rsidRPr="000A4B87">
        <w:rPr>
          <w:sz w:val="22"/>
          <w:szCs w:val="22"/>
        </w:rPr>
        <w:t>Forslagstiller ønsker å tilrettelegge for en utvidelse av eksisterende anlegg for industri og lager i Leiraveien 15-17, med to tilbygg inn</w:t>
      </w:r>
      <w:r w:rsidR="00590B1E">
        <w:rPr>
          <w:sz w:val="22"/>
          <w:szCs w:val="22"/>
        </w:rPr>
        <w:t>en</w:t>
      </w:r>
      <w:r w:rsidRPr="000A4B87">
        <w:rPr>
          <w:sz w:val="22"/>
          <w:szCs w:val="22"/>
        </w:rPr>
        <w:t>for regulert formål på g</w:t>
      </w:r>
      <w:r w:rsidR="00FD4ED7">
        <w:rPr>
          <w:sz w:val="22"/>
          <w:szCs w:val="22"/>
        </w:rPr>
        <w:t>nr/</w:t>
      </w:r>
      <w:r w:rsidRPr="000A4B87">
        <w:rPr>
          <w:sz w:val="22"/>
          <w:szCs w:val="22"/>
        </w:rPr>
        <w:t>bnr. 30/179.</w:t>
      </w:r>
    </w:p>
    <w:p w14:paraId="16D55546" w14:textId="11350C37" w:rsidR="00DC5615" w:rsidRPr="000A4B87" w:rsidRDefault="00DC5615" w:rsidP="000D0CEE">
      <w:pPr>
        <w:rPr>
          <w:sz w:val="22"/>
          <w:szCs w:val="22"/>
        </w:rPr>
      </w:pPr>
    </w:p>
    <w:p w14:paraId="3B224CC8" w14:textId="2718FE4A" w:rsidR="00DC5615" w:rsidRPr="000A4B87" w:rsidRDefault="00DC5615" w:rsidP="000D0CEE">
      <w:pPr>
        <w:rPr>
          <w:i/>
          <w:sz w:val="22"/>
          <w:szCs w:val="22"/>
        </w:rPr>
      </w:pPr>
      <w:r w:rsidRPr="000A4B87">
        <w:rPr>
          <w:sz w:val="22"/>
          <w:szCs w:val="22"/>
        </w:rPr>
        <w:t xml:space="preserve">Forslagsstiller er </w:t>
      </w:r>
      <w:r w:rsidR="008E6C59">
        <w:rPr>
          <w:sz w:val="22"/>
          <w:szCs w:val="22"/>
        </w:rPr>
        <w:t>Leiraveien Logistikkbygg AS</w:t>
      </w:r>
      <w:r w:rsidR="00915BF2">
        <w:rPr>
          <w:sz w:val="22"/>
          <w:szCs w:val="22"/>
        </w:rPr>
        <w:t>,</w:t>
      </w:r>
      <w:r w:rsidRPr="000A4B87">
        <w:rPr>
          <w:sz w:val="22"/>
          <w:szCs w:val="22"/>
        </w:rPr>
        <w:t xml:space="preserve"> fagkyndig konsulent er Meinich arkitekter AS. </w:t>
      </w:r>
    </w:p>
    <w:p w14:paraId="18D94186" w14:textId="77777777" w:rsidR="00B858C1" w:rsidRPr="000A4B87" w:rsidRDefault="00B858C1" w:rsidP="00FB3845">
      <w:pPr>
        <w:rPr>
          <w:i/>
          <w:sz w:val="22"/>
          <w:szCs w:val="22"/>
        </w:rPr>
      </w:pPr>
    </w:p>
    <w:p w14:paraId="62A88F30" w14:textId="54195409" w:rsidR="00B858C1" w:rsidRPr="000A4B87" w:rsidRDefault="00B858C1" w:rsidP="00B858C1">
      <w:pPr>
        <w:pStyle w:val="Overskrift2"/>
        <w:rPr>
          <w:lang w:val="nb-NO"/>
        </w:rPr>
      </w:pPr>
      <w:r w:rsidRPr="000A4B87">
        <w:rPr>
          <w:lang w:val="nb-NO"/>
        </w:rPr>
        <w:t xml:space="preserve">Planområdet – status og prosess </w:t>
      </w:r>
    </w:p>
    <w:p w14:paraId="1A3B6E09" w14:textId="25C7F6AF" w:rsidR="00A234EB" w:rsidRPr="000A4B87" w:rsidRDefault="00A234EB" w:rsidP="00A234EB">
      <w:pPr>
        <w:rPr>
          <w:sz w:val="22"/>
          <w:szCs w:val="22"/>
        </w:rPr>
      </w:pPr>
      <w:r w:rsidRPr="000A4B87">
        <w:rPr>
          <w:sz w:val="22"/>
          <w:szCs w:val="22"/>
        </w:rPr>
        <w:t xml:space="preserve">Området ligger lokalisert øst i Lillestrøm, </w:t>
      </w:r>
      <w:r w:rsidR="00AF0209">
        <w:rPr>
          <w:sz w:val="22"/>
          <w:szCs w:val="22"/>
        </w:rPr>
        <w:t>ca.</w:t>
      </w:r>
      <w:r w:rsidRPr="000A4B87">
        <w:rPr>
          <w:sz w:val="22"/>
          <w:szCs w:val="22"/>
        </w:rPr>
        <w:t xml:space="preserve"> 2 km fra Lillestrøm stasjon, og er en del av et større næringsområde nordøst for Årås</w:t>
      </w:r>
      <w:r w:rsidR="00524672">
        <w:rPr>
          <w:sz w:val="22"/>
          <w:szCs w:val="22"/>
        </w:rPr>
        <w:t>en</w:t>
      </w:r>
      <w:r w:rsidRPr="000A4B87">
        <w:rPr>
          <w:sz w:val="22"/>
          <w:szCs w:val="22"/>
        </w:rPr>
        <w:t xml:space="preserve">. </w:t>
      </w:r>
    </w:p>
    <w:p w14:paraId="11721979" w14:textId="77777777" w:rsidR="00A234EB" w:rsidRPr="000A4B87" w:rsidRDefault="00A234EB" w:rsidP="00A234EB">
      <w:pPr>
        <w:rPr>
          <w:sz w:val="22"/>
          <w:szCs w:val="22"/>
        </w:rPr>
      </w:pPr>
    </w:p>
    <w:p w14:paraId="00C5A489" w14:textId="176C939E" w:rsidR="00A234EB" w:rsidRPr="000A4B87" w:rsidRDefault="00A234EB" w:rsidP="00A234EB">
      <w:pPr>
        <w:rPr>
          <w:sz w:val="22"/>
          <w:szCs w:val="22"/>
        </w:rPr>
      </w:pPr>
      <w:bookmarkStart w:id="2" w:name="_Hlk94253554"/>
      <w:r w:rsidRPr="000A4B87">
        <w:rPr>
          <w:sz w:val="22"/>
          <w:szCs w:val="22"/>
        </w:rPr>
        <w:t>Planområdet omfatter g</w:t>
      </w:r>
      <w:r w:rsidR="00FD4ED7">
        <w:rPr>
          <w:sz w:val="22"/>
          <w:szCs w:val="22"/>
        </w:rPr>
        <w:t>nr/</w:t>
      </w:r>
      <w:r w:rsidRPr="000A4B87">
        <w:rPr>
          <w:sz w:val="22"/>
          <w:szCs w:val="22"/>
        </w:rPr>
        <w:t xml:space="preserve">bnr. 30/179, 262 og 268 og er på </w:t>
      </w:r>
      <w:r w:rsidR="00913727">
        <w:rPr>
          <w:sz w:val="22"/>
          <w:szCs w:val="22"/>
        </w:rPr>
        <w:t>h</w:t>
      </w:r>
      <w:r w:rsidR="006C38CD">
        <w:rPr>
          <w:sz w:val="22"/>
          <w:szCs w:val="22"/>
        </w:rPr>
        <w:t>hv.</w:t>
      </w:r>
      <w:r w:rsidR="00913727">
        <w:rPr>
          <w:sz w:val="22"/>
          <w:szCs w:val="22"/>
        </w:rPr>
        <w:t xml:space="preserve"> </w:t>
      </w:r>
      <w:r w:rsidR="00781E83">
        <w:rPr>
          <w:sz w:val="22"/>
          <w:szCs w:val="22"/>
        </w:rPr>
        <w:t>64727 m2, 26 577 m2 og 11 412 m2,</w:t>
      </w:r>
      <w:r w:rsidR="001018CC">
        <w:rPr>
          <w:sz w:val="22"/>
          <w:szCs w:val="22"/>
        </w:rPr>
        <w:t xml:space="preserve"> </w:t>
      </w:r>
      <w:r w:rsidR="00781E83">
        <w:rPr>
          <w:sz w:val="22"/>
          <w:szCs w:val="22"/>
        </w:rPr>
        <w:t>totalt 102 716</w:t>
      </w:r>
      <w:r w:rsidRPr="000A4B87">
        <w:rPr>
          <w:sz w:val="22"/>
          <w:szCs w:val="22"/>
        </w:rPr>
        <w:t xml:space="preserve"> </w:t>
      </w:r>
      <w:r w:rsidR="00781E83">
        <w:rPr>
          <w:sz w:val="22"/>
          <w:szCs w:val="22"/>
        </w:rPr>
        <w:t>m</w:t>
      </w:r>
      <w:r w:rsidR="00781E83" w:rsidRPr="009E1FD7">
        <w:rPr>
          <w:sz w:val="22"/>
          <w:szCs w:val="22"/>
          <w:vertAlign w:val="superscript"/>
        </w:rPr>
        <w:t>2</w:t>
      </w:r>
      <w:r w:rsidR="009E1FD7">
        <w:rPr>
          <w:sz w:val="22"/>
          <w:szCs w:val="22"/>
        </w:rPr>
        <w:t>.</w:t>
      </w:r>
    </w:p>
    <w:bookmarkEnd w:id="2"/>
    <w:p w14:paraId="77273A05" w14:textId="77777777" w:rsidR="002F7C6E" w:rsidRPr="000A4B87" w:rsidRDefault="002F7C6E" w:rsidP="002F7C6E">
      <w:pPr>
        <w:rPr>
          <w:sz w:val="22"/>
          <w:szCs w:val="20"/>
          <w:highlight w:val="yellow"/>
        </w:rPr>
      </w:pPr>
    </w:p>
    <w:p w14:paraId="27CEBB6A" w14:textId="68951C90" w:rsidR="002F7C6E" w:rsidRPr="000A4B87" w:rsidRDefault="002F7C6E" w:rsidP="002F7C6E">
      <w:pPr>
        <w:rPr>
          <w:sz w:val="22"/>
          <w:szCs w:val="20"/>
        </w:rPr>
      </w:pPr>
      <w:r w:rsidRPr="000A4B87">
        <w:rPr>
          <w:sz w:val="22"/>
          <w:szCs w:val="20"/>
        </w:rPr>
        <w:t xml:space="preserve">I </w:t>
      </w:r>
      <w:r w:rsidR="00FD4ED7">
        <w:rPr>
          <w:sz w:val="22"/>
          <w:szCs w:val="20"/>
        </w:rPr>
        <w:t xml:space="preserve">gjeldende </w:t>
      </w:r>
      <w:r w:rsidRPr="000A4B87">
        <w:rPr>
          <w:sz w:val="22"/>
          <w:szCs w:val="20"/>
        </w:rPr>
        <w:t xml:space="preserve">kommuneplan 2019-2030 er arealet avsatt til næringsvirksomhet. </w:t>
      </w:r>
    </w:p>
    <w:p w14:paraId="40F8A0DB" w14:textId="77777777" w:rsidR="002F7C6E" w:rsidRPr="000A4B87" w:rsidRDefault="002F7C6E" w:rsidP="002F7C6E">
      <w:pPr>
        <w:rPr>
          <w:sz w:val="22"/>
          <w:szCs w:val="20"/>
        </w:rPr>
      </w:pPr>
    </w:p>
    <w:p w14:paraId="1D3FD91D" w14:textId="07BB33C8" w:rsidR="002F7C6E" w:rsidRPr="000A4B87" w:rsidRDefault="002F7C6E" w:rsidP="002F7C6E">
      <w:pPr>
        <w:rPr>
          <w:sz w:val="22"/>
          <w:szCs w:val="20"/>
        </w:rPr>
      </w:pPr>
      <w:r w:rsidRPr="000A4B87">
        <w:rPr>
          <w:sz w:val="22"/>
          <w:szCs w:val="20"/>
        </w:rPr>
        <w:t xml:space="preserve">I forslag til Byutviklingsplan for Lillestrøm </w:t>
      </w:r>
      <w:r w:rsidR="0000359F">
        <w:rPr>
          <w:sz w:val="22"/>
          <w:szCs w:val="20"/>
        </w:rPr>
        <w:t xml:space="preserve">by </w:t>
      </w:r>
      <w:r w:rsidRPr="000A4B87">
        <w:rPr>
          <w:sz w:val="22"/>
          <w:szCs w:val="20"/>
        </w:rPr>
        <w:t>er næringsområdet i Leiraveien inkludert i vekstområde</w:t>
      </w:r>
      <w:r w:rsidR="007378DA">
        <w:rPr>
          <w:sz w:val="22"/>
          <w:szCs w:val="20"/>
        </w:rPr>
        <w:t>t</w:t>
      </w:r>
      <w:r w:rsidRPr="000A4B87">
        <w:rPr>
          <w:sz w:val="22"/>
          <w:szCs w:val="20"/>
        </w:rPr>
        <w:t xml:space="preserve"> (byutvikling), men området er ikke vist som areal for boligutvikling. </w:t>
      </w:r>
    </w:p>
    <w:p w14:paraId="3578E210" w14:textId="77777777" w:rsidR="002F7C6E" w:rsidRPr="000A4B87" w:rsidRDefault="002F7C6E" w:rsidP="002F7C6E">
      <w:pPr>
        <w:rPr>
          <w:sz w:val="22"/>
          <w:szCs w:val="20"/>
        </w:rPr>
      </w:pPr>
    </w:p>
    <w:p w14:paraId="79853FF3" w14:textId="77777777" w:rsidR="002F7C6E" w:rsidRPr="000A4B87" w:rsidRDefault="002F7C6E" w:rsidP="002F7C6E">
      <w:pPr>
        <w:rPr>
          <w:sz w:val="22"/>
          <w:szCs w:val="20"/>
        </w:rPr>
      </w:pPr>
      <w:r w:rsidRPr="000A4B87">
        <w:rPr>
          <w:sz w:val="22"/>
          <w:szCs w:val="20"/>
        </w:rPr>
        <w:t xml:space="preserve">Området er regulert til industri i eldre reguleringsplan (Industriarealer på østsiden av Hovedbanen – Vedtekter i tilknytning til reguleringsplan for del av Sørum m.m. i Skedsmo kommune), vedtatt 15.08.1961. </w:t>
      </w:r>
    </w:p>
    <w:p w14:paraId="07F339B4" w14:textId="77777777" w:rsidR="002F7C6E" w:rsidRPr="000A4B87" w:rsidRDefault="002F7C6E" w:rsidP="002F7C6E">
      <w:pPr>
        <w:rPr>
          <w:sz w:val="22"/>
          <w:szCs w:val="20"/>
        </w:rPr>
      </w:pPr>
    </w:p>
    <w:p w14:paraId="18F95B93" w14:textId="6DA006A1" w:rsidR="002F7C6E" w:rsidRPr="0010306D" w:rsidRDefault="002F7C6E" w:rsidP="002F7C6E">
      <w:pPr>
        <w:rPr>
          <w:sz w:val="22"/>
          <w:szCs w:val="20"/>
        </w:rPr>
      </w:pPr>
      <w:r w:rsidRPr="000A4B87">
        <w:rPr>
          <w:sz w:val="22"/>
          <w:szCs w:val="20"/>
        </w:rPr>
        <w:t xml:space="preserve">Det er </w:t>
      </w:r>
      <w:r w:rsidR="00A108EA">
        <w:rPr>
          <w:sz w:val="22"/>
          <w:szCs w:val="20"/>
        </w:rPr>
        <w:t>igangsatt</w:t>
      </w:r>
      <w:r w:rsidRPr="000A4B87">
        <w:rPr>
          <w:sz w:val="22"/>
          <w:szCs w:val="20"/>
        </w:rPr>
        <w:t xml:space="preserve"> reguleringsarbeid på flere </w:t>
      </w:r>
      <w:r w:rsidR="008636A3">
        <w:rPr>
          <w:sz w:val="22"/>
          <w:szCs w:val="20"/>
        </w:rPr>
        <w:t>eiendommer i nærheten</w:t>
      </w:r>
      <w:r w:rsidR="00A108EA">
        <w:rPr>
          <w:sz w:val="22"/>
          <w:szCs w:val="20"/>
        </w:rPr>
        <w:t>.</w:t>
      </w:r>
      <w:r w:rsidRPr="000A4B87">
        <w:rPr>
          <w:sz w:val="22"/>
          <w:szCs w:val="20"/>
        </w:rPr>
        <w:t xml:space="preserve"> Det er varslet om oppstart av reguleringsplan for Leiraveien 11, syd i Leiraveien. Hensikten er å regulere for næring/industri. Eksisterende bebyggelse skal saneres eller bygges på. Varslet planavgrensning omfatter Leiraveien og veikryss. </w:t>
      </w:r>
      <w:r w:rsidRPr="0010306D">
        <w:rPr>
          <w:sz w:val="22"/>
          <w:szCs w:val="20"/>
        </w:rPr>
        <w:t xml:space="preserve">Planarbeidet </w:t>
      </w:r>
      <w:r w:rsidR="007378DA">
        <w:rPr>
          <w:sz w:val="22"/>
          <w:szCs w:val="20"/>
        </w:rPr>
        <w:t>er</w:t>
      </w:r>
      <w:r w:rsidRPr="0010306D">
        <w:rPr>
          <w:sz w:val="22"/>
          <w:szCs w:val="20"/>
        </w:rPr>
        <w:t xml:space="preserve"> </w:t>
      </w:r>
      <w:r w:rsidR="0010306D" w:rsidRPr="0010306D">
        <w:rPr>
          <w:sz w:val="22"/>
          <w:szCs w:val="20"/>
        </w:rPr>
        <w:t xml:space="preserve">per dags dato </w:t>
      </w:r>
      <w:r w:rsidR="007378DA">
        <w:rPr>
          <w:sz w:val="22"/>
          <w:szCs w:val="20"/>
        </w:rPr>
        <w:t>terminert</w:t>
      </w:r>
      <w:r w:rsidR="0010306D" w:rsidRPr="0010306D">
        <w:rPr>
          <w:sz w:val="22"/>
          <w:szCs w:val="20"/>
        </w:rPr>
        <w:t>.</w:t>
      </w:r>
      <w:r w:rsidRPr="0010306D">
        <w:rPr>
          <w:sz w:val="22"/>
          <w:szCs w:val="20"/>
        </w:rPr>
        <w:t xml:space="preserve"> </w:t>
      </w:r>
    </w:p>
    <w:p w14:paraId="313ADE2F" w14:textId="77777777" w:rsidR="002F7C6E" w:rsidRPr="000A4B87" w:rsidRDefault="002F7C6E" w:rsidP="002F7C6E">
      <w:pPr>
        <w:rPr>
          <w:sz w:val="22"/>
          <w:szCs w:val="20"/>
        </w:rPr>
      </w:pPr>
    </w:p>
    <w:p w14:paraId="3A6A8B5D" w14:textId="2F2B3631" w:rsidR="002F7C6E" w:rsidRPr="000A4B87" w:rsidRDefault="002F7C6E" w:rsidP="002F7C6E">
      <w:pPr>
        <w:rPr>
          <w:sz w:val="22"/>
          <w:szCs w:val="20"/>
        </w:rPr>
      </w:pPr>
      <w:r w:rsidRPr="000A4B87">
        <w:rPr>
          <w:sz w:val="22"/>
          <w:szCs w:val="20"/>
        </w:rPr>
        <w:t>Det er også varslet oppstart av reguleringsplan for Leiraveien 12-14, som ligger øst for Leiraveien. Planområdet er på 50,2 daa, og omfatter g</w:t>
      </w:r>
      <w:r w:rsidR="000376D4">
        <w:rPr>
          <w:sz w:val="22"/>
          <w:szCs w:val="20"/>
        </w:rPr>
        <w:t>nr/</w:t>
      </w:r>
      <w:r w:rsidRPr="000A4B87">
        <w:rPr>
          <w:sz w:val="22"/>
          <w:szCs w:val="20"/>
        </w:rPr>
        <w:t xml:space="preserve">bnr. 30/18, 183, 181, 255 og 279. Eksisterende bebyggelse og bruk ønskes </w:t>
      </w:r>
      <w:r w:rsidR="0055570B" w:rsidRPr="000A4B87">
        <w:rPr>
          <w:sz w:val="22"/>
          <w:szCs w:val="20"/>
        </w:rPr>
        <w:t>videreført,</w:t>
      </w:r>
      <w:r w:rsidR="00E777C7">
        <w:rPr>
          <w:sz w:val="22"/>
          <w:szCs w:val="20"/>
        </w:rPr>
        <w:t xml:space="preserve"> og</w:t>
      </w:r>
      <w:r w:rsidRPr="000A4B87">
        <w:rPr>
          <w:sz w:val="22"/>
          <w:szCs w:val="20"/>
        </w:rPr>
        <w:t xml:space="preserve"> området skal tilrettelegges for bussanlegg for </w:t>
      </w:r>
      <w:r w:rsidR="00AE0A46">
        <w:rPr>
          <w:sz w:val="22"/>
          <w:szCs w:val="20"/>
        </w:rPr>
        <w:t>Viken</w:t>
      </w:r>
      <w:r w:rsidRPr="000A4B87">
        <w:rPr>
          <w:sz w:val="22"/>
          <w:szCs w:val="20"/>
        </w:rPr>
        <w:t xml:space="preserve"> Kollektivterminaler FKF. Området er i dag regulert til næring og landbruk, natur og friluftsområde (LNF-naturvernområde). </w:t>
      </w:r>
    </w:p>
    <w:p w14:paraId="247143E8" w14:textId="77777777" w:rsidR="002F7C6E" w:rsidRPr="000A4B87" w:rsidRDefault="002F7C6E" w:rsidP="002F7C6E">
      <w:pPr>
        <w:rPr>
          <w:sz w:val="22"/>
          <w:szCs w:val="20"/>
        </w:rPr>
      </w:pPr>
    </w:p>
    <w:p w14:paraId="6E29C669" w14:textId="3F3C1777" w:rsidR="00152603" w:rsidRPr="001847F4" w:rsidRDefault="002F7C6E" w:rsidP="002F7C6E">
      <w:pPr>
        <w:rPr>
          <w:sz w:val="22"/>
          <w:szCs w:val="20"/>
        </w:rPr>
      </w:pPr>
      <w:r w:rsidRPr="000A4B87">
        <w:rPr>
          <w:sz w:val="22"/>
          <w:szCs w:val="22"/>
        </w:rPr>
        <w:t xml:space="preserve">Ingen spesielle regionale eller statlige føringer er av betydning for </w:t>
      </w:r>
      <w:r w:rsidR="00AE0A46">
        <w:rPr>
          <w:sz w:val="22"/>
          <w:szCs w:val="22"/>
        </w:rPr>
        <w:t>planønsket</w:t>
      </w:r>
      <w:r w:rsidRPr="000A4B87">
        <w:rPr>
          <w:sz w:val="22"/>
          <w:szCs w:val="22"/>
        </w:rPr>
        <w:t xml:space="preserve">, med unntak av «Regional plan for areal- og transport i Oslo og Akershus». Det følger av nevnte plan at: </w:t>
      </w:r>
      <w:r w:rsidRPr="000A4B87">
        <w:rPr>
          <w:i/>
          <w:iCs/>
          <w:sz w:val="22"/>
          <w:szCs w:val="22"/>
        </w:rPr>
        <w:t xml:space="preserve">For å oppnå mål om mer bruk av klima- og miljøvennlige transportformer, er det viktig at </w:t>
      </w:r>
      <w:r w:rsidRPr="000A4B87">
        <w:rPr>
          <w:i/>
          <w:iCs/>
          <w:sz w:val="22"/>
          <w:szCs w:val="22"/>
        </w:rPr>
        <w:lastRenderedPageBreak/>
        <w:t>kommunen legger til rette for rett type virksomheter på de riktige stedene.</w:t>
      </w:r>
      <w:r w:rsidRPr="000A4B87">
        <w:rPr>
          <w:sz w:val="22"/>
          <w:szCs w:val="20"/>
        </w:rPr>
        <w:t xml:space="preserve"> Området ligger over 2 km i gangavstand fra Lillestrøm togstasjon og detaljhandel eller rene kontorarbeidsplasser bør ligge med nærhet til Lillestrøm sentrum og sentrale knutepunkt.</w:t>
      </w:r>
      <w:r w:rsidR="002D26C5">
        <w:rPr>
          <w:sz w:val="22"/>
          <w:szCs w:val="20"/>
        </w:rPr>
        <w:t xml:space="preserve"> Foreslått næringsformål anses </w:t>
      </w:r>
      <w:r w:rsidR="005664EB">
        <w:rPr>
          <w:sz w:val="22"/>
          <w:szCs w:val="20"/>
        </w:rPr>
        <w:t xml:space="preserve">som rett type næring på dette stedet. </w:t>
      </w:r>
    </w:p>
    <w:p w14:paraId="36C79803" w14:textId="77777777" w:rsidR="00B858C1" w:rsidRPr="000A4B87" w:rsidRDefault="00B858C1" w:rsidP="00B858C1">
      <w:pPr>
        <w:rPr>
          <w:iCs/>
          <w:sz w:val="22"/>
          <w:szCs w:val="22"/>
        </w:rPr>
      </w:pPr>
    </w:p>
    <w:p w14:paraId="2048EFAF" w14:textId="402783C3" w:rsidR="00B858C1" w:rsidRPr="000A4B87" w:rsidRDefault="00B858C1" w:rsidP="00B858C1">
      <w:pPr>
        <w:pStyle w:val="Overskrift2"/>
        <w:rPr>
          <w:lang w:val="nb-NO"/>
        </w:rPr>
      </w:pPr>
      <w:r w:rsidRPr="000A4B87">
        <w:rPr>
          <w:lang w:val="nb-NO"/>
        </w:rPr>
        <w:t>Planen berører følgende eiendommer direkte</w:t>
      </w:r>
    </w:p>
    <w:p w14:paraId="0F13A37A" w14:textId="77777777" w:rsidR="004A3C2A" w:rsidRPr="000A4B87" w:rsidRDefault="004A3C2A" w:rsidP="004A3C2A">
      <w:pPr>
        <w:rPr>
          <w:sz w:val="22"/>
          <w:szCs w:val="20"/>
        </w:rPr>
      </w:pPr>
      <w:r w:rsidRPr="000A4B87">
        <w:rPr>
          <w:sz w:val="22"/>
          <w:szCs w:val="20"/>
        </w:rPr>
        <w:t>Planavgrensningen går i grense mot jernbanen i vest, areal avsatt til jord-/ skogbruk, samt fjernvarmeanlegg i nord og Leiraveien mot øst. Øst for Leiraveien er det jord-/ skogbruksarealer, samt et boligfelt med småhusbebyggelse. Mellom boligfeltet og næringsområdet er det regulert inn et friområde og lekeplass. Arealet er opparbeidet med jordvoll og trær, og fremstår grønt og frodig.</w:t>
      </w:r>
    </w:p>
    <w:p w14:paraId="7F7348AC" w14:textId="77777777" w:rsidR="004A3C2A" w:rsidRPr="000A4B87" w:rsidRDefault="004A3C2A" w:rsidP="004A3C2A">
      <w:pPr>
        <w:rPr>
          <w:iCs/>
          <w:sz w:val="22"/>
          <w:szCs w:val="22"/>
        </w:rPr>
      </w:pPr>
    </w:p>
    <w:p w14:paraId="04B7E806" w14:textId="77777777" w:rsidR="004A3C2A" w:rsidRPr="000A4B87" w:rsidRDefault="004A3C2A" w:rsidP="006A6B13">
      <w:pPr>
        <w:pStyle w:val="Overskrift2"/>
        <w:rPr>
          <w:lang w:val="nb-NO"/>
        </w:rPr>
      </w:pPr>
      <w:r w:rsidRPr="000A4B87">
        <w:rPr>
          <w:lang w:val="nb-NO"/>
        </w:rPr>
        <w:t xml:space="preserve">Presentasjon av planønsket </w:t>
      </w:r>
    </w:p>
    <w:p w14:paraId="78888C5D" w14:textId="154AD388" w:rsidR="00117FDA" w:rsidRPr="000A4B87" w:rsidRDefault="004A3C2A" w:rsidP="004A3C2A">
      <w:pPr>
        <w:rPr>
          <w:sz w:val="22"/>
          <w:szCs w:val="20"/>
        </w:rPr>
      </w:pPr>
      <w:r w:rsidRPr="000A4B87">
        <w:rPr>
          <w:sz w:val="22"/>
          <w:szCs w:val="20"/>
        </w:rPr>
        <w:t>Eiendommene er</w:t>
      </w:r>
      <w:r w:rsidR="006A6B13" w:rsidRPr="000A4B87">
        <w:rPr>
          <w:sz w:val="22"/>
          <w:szCs w:val="20"/>
        </w:rPr>
        <w:t xml:space="preserve"> i dag</w:t>
      </w:r>
      <w:r w:rsidRPr="000A4B87">
        <w:rPr>
          <w:sz w:val="22"/>
          <w:szCs w:val="20"/>
        </w:rPr>
        <w:t xml:space="preserve"> bebygget med næringsbygg for industri og lager. Eksisterende bebyggelse utgjør ca. 42 315 m</w:t>
      </w:r>
      <w:r w:rsidRPr="0055570B">
        <w:rPr>
          <w:sz w:val="22"/>
          <w:szCs w:val="20"/>
          <w:vertAlign w:val="superscript"/>
        </w:rPr>
        <w:t>2</w:t>
      </w:r>
      <w:r w:rsidRPr="000A4B87">
        <w:rPr>
          <w:sz w:val="22"/>
          <w:szCs w:val="20"/>
        </w:rPr>
        <w:t xml:space="preserve"> BYA (inkl. 3x plasthaller =1815 m</w:t>
      </w:r>
      <w:r w:rsidRPr="0055570B">
        <w:rPr>
          <w:sz w:val="22"/>
          <w:szCs w:val="20"/>
          <w:vertAlign w:val="superscript"/>
        </w:rPr>
        <w:t>2</w:t>
      </w:r>
      <w:r w:rsidRPr="000A4B87">
        <w:rPr>
          <w:sz w:val="22"/>
          <w:szCs w:val="20"/>
        </w:rPr>
        <w:t>).</w:t>
      </w:r>
      <w:r w:rsidR="003E0338" w:rsidRPr="000A4B87">
        <w:rPr>
          <w:sz w:val="22"/>
          <w:szCs w:val="20"/>
        </w:rPr>
        <w:t xml:space="preserve"> Det ønskes utvidelse av eksisterende anlegg</w:t>
      </w:r>
      <w:r w:rsidR="004B007D" w:rsidRPr="000A4B87">
        <w:rPr>
          <w:sz w:val="22"/>
          <w:szCs w:val="20"/>
        </w:rPr>
        <w:t xml:space="preserve"> med to tilbygg innenfor regulert formål på gnr/bnr</w:t>
      </w:r>
      <w:r w:rsidR="00480039">
        <w:rPr>
          <w:sz w:val="22"/>
          <w:szCs w:val="20"/>
        </w:rPr>
        <w:t>.</w:t>
      </w:r>
      <w:r w:rsidR="004B007D" w:rsidRPr="000A4B87">
        <w:rPr>
          <w:sz w:val="22"/>
          <w:szCs w:val="20"/>
        </w:rPr>
        <w:t xml:space="preserve"> 30/179.</w:t>
      </w:r>
    </w:p>
    <w:p w14:paraId="0464FF69" w14:textId="3024038F" w:rsidR="007E1577" w:rsidRPr="000A4B87" w:rsidRDefault="007E1577" w:rsidP="007E1577">
      <w:pPr>
        <w:pStyle w:val="Listeavsnitt"/>
        <w:numPr>
          <w:ilvl w:val="0"/>
          <w:numId w:val="6"/>
        </w:numPr>
        <w:rPr>
          <w:sz w:val="22"/>
          <w:szCs w:val="20"/>
        </w:rPr>
      </w:pPr>
      <w:r w:rsidRPr="000A4B87">
        <w:rPr>
          <w:sz w:val="22"/>
          <w:szCs w:val="20"/>
        </w:rPr>
        <w:t>Tilbygg i sør</w:t>
      </w:r>
      <w:r w:rsidR="00F337A7" w:rsidRPr="000A4B87">
        <w:rPr>
          <w:sz w:val="22"/>
          <w:szCs w:val="20"/>
        </w:rPr>
        <w:t xml:space="preserve">: </w:t>
      </w:r>
      <w:r w:rsidRPr="000A4B87">
        <w:rPr>
          <w:sz w:val="22"/>
          <w:szCs w:val="20"/>
        </w:rPr>
        <w:t xml:space="preserve">Utvidelse av H.A Møller sitt bilanlegg med hhv. </w:t>
      </w:r>
      <w:r w:rsidR="00611865">
        <w:rPr>
          <w:sz w:val="22"/>
          <w:szCs w:val="20"/>
        </w:rPr>
        <w:t>v</w:t>
      </w:r>
      <w:r w:rsidRPr="000A4B87">
        <w:rPr>
          <w:sz w:val="22"/>
          <w:szCs w:val="20"/>
        </w:rPr>
        <w:t>erksted for ombygging av nye biler, lager og administrasjon/mottak.</w:t>
      </w:r>
    </w:p>
    <w:p w14:paraId="71AD5642" w14:textId="28DF69AD" w:rsidR="00FA12AC" w:rsidRPr="000A4B87" w:rsidRDefault="00510037" w:rsidP="004C16A2">
      <w:pPr>
        <w:pStyle w:val="Listeavsnitt"/>
        <w:numPr>
          <w:ilvl w:val="0"/>
          <w:numId w:val="6"/>
        </w:numPr>
        <w:rPr>
          <w:sz w:val="22"/>
          <w:szCs w:val="20"/>
        </w:rPr>
      </w:pPr>
      <w:r w:rsidRPr="000A4B87">
        <w:rPr>
          <w:sz w:val="22"/>
          <w:szCs w:val="20"/>
        </w:rPr>
        <w:t>Tilbygg i nordvest</w:t>
      </w:r>
      <w:r w:rsidR="00F337A7" w:rsidRPr="000A4B87">
        <w:rPr>
          <w:sz w:val="22"/>
          <w:szCs w:val="20"/>
        </w:rPr>
        <w:t>:</w:t>
      </w:r>
      <w:r w:rsidR="007E1577" w:rsidRPr="000A4B87">
        <w:rPr>
          <w:sz w:val="22"/>
          <w:szCs w:val="20"/>
        </w:rPr>
        <w:t xml:space="preserve"> U</w:t>
      </w:r>
      <w:r w:rsidR="00D56460" w:rsidRPr="000A4B87">
        <w:rPr>
          <w:sz w:val="22"/>
          <w:szCs w:val="20"/>
        </w:rPr>
        <w:t xml:space="preserve">tvidelse av eksisterende lager for </w:t>
      </w:r>
      <w:proofErr w:type="spellStart"/>
      <w:r w:rsidR="00D56460" w:rsidRPr="000A4B87">
        <w:rPr>
          <w:sz w:val="22"/>
          <w:szCs w:val="20"/>
        </w:rPr>
        <w:t>Nok</w:t>
      </w:r>
      <w:r w:rsidR="00F337A7" w:rsidRPr="000A4B87">
        <w:rPr>
          <w:sz w:val="22"/>
          <w:szCs w:val="20"/>
        </w:rPr>
        <w:t>i</w:t>
      </w:r>
      <w:r w:rsidR="00D56460" w:rsidRPr="000A4B87">
        <w:rPr>
          <w:sz w:val="22"/>
          <w:szCs w:val="20"/>
        </w:rPr>
        <w:t>an</w:t>
      </w:r>
      <w:proofErr w:type="spellEnd"/>
      <w:r w:rsidR="00D56460" w:rsidRPr="000A4B87">
        <w:rPr>
          <w:sz w:val="22"/>
          <w:szCs w:val="20"/>
        </w:rPr>
        <w:t xml:space="preserve"> </w:t>
      </w:r>
      <w:r w:rsidR="00FA12AC" w:rsidRPr="000A4B87">
        <w:rPr>
          <w:sz w:val="22"/>
          <w:szCs w:val="20"/>
        </w:rPr>
        <w:t>dekklager</w:t>
      </w:r>
      <w:r w:rsidR="007E1577" w:rsidRPr="000A4B87">
        <w:rPr>
          <w:sz w:val="22"/>
          <w:szCs w:val="20"/>
        </w:rPr>
        <w:t>.</w:t>
      </w:r>
    </w:p>
    <w:p w14:paraId="7BA1B203" w14:textId="7A3A7E74" w:rsidR="007E1577" w:rsidRPr="000A4B87" w:rsidRDefault="007E1577" w:rsidP="007E1577">
      <w:pPr>
        <w:rPr>
          <w:sz w:val="22"/>
          <w:szCs w:val="20"/>
        </w:rPr>
      </w:pPr>
    </w:p>
    <w:p w14:paraId="31122BDE" w14:textId="47CF7D88" w:rsidR="007E1577" w:rsidRPr="000A4B87" w:rsidRDefault="007E1577" w:rsidP="007E1577">
      <w:pPr>
        <w:rPr>
          <w:sz w:val="22"/>
          <w:szCs w:val="20"/>
        </w:rPr>
      </w:pPr>
      <w:r w:rsidRPr="000A4B87">
        <w:rPr>
          <w:noProof/>
        </w:rPr>
        <w:drawing>
          <wp:inline distT="0" distB="0" distL="0" distR="0" wp14:anchorId="7E0F98ED" wp14:editId="459A367E">
            <wp:extent cx="4158615" cy="3776422"/>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856" b="8201"/>
                    <a:stretch/>
                  </pic:blipFill>
                  <pic:spPr bwMode="auto">
                    <a:xfrm>
                      <a:off x="0" y="0"/>
                      <a:ext cx="4159628" cy="3777342"/>
                    </a:xfrm>
                    <a:prstGeom prst="rect">
                      <a:avLst/>
                    </a:prstGeom>
                    <a:ln>
                      <a:noFill/>
                    </a:ln>
                    <a:extLst>
                      <a:ext uri="{53640926-AAD7-44D8-BBD7-CCE9431645EC}">
                        <a14:shadowObscured xmlns:a14="http://schemas.microsoft.com/office/drawing/2010/main"/>
                      </a:ext>
                    </a:extLst>
                  </pic:spPr>
                </pic:pic>
              </a:graphicData>
            </a:graphic>
          </wp:inline>
        </w:drawing>
      </w:r>
    </w:p>
    <w:p w14:paraId="557A6292" w14:textId="77777777" w:rsidR="007E1577" w:rsidRPr="000A4B87" w:rsidRDefault="007E1577" w:rsidP="007E1577">
      <w:pPr>
        <w:rPr>
          <w:sz w:val="22"/>
          <w:szCs w:val="20"/>
        </w:rPr>
      </w:pPr>
    </w:p>
    <w:p w14:paraId="0451D48A" w14:textId="70A96095" w:rsidR="004A3C2A" w:rsidRPr="000A4B87" w:rsidRDefault="004A3C2A" w:rsidP="004A3C2A">
      <w:pPr>
        <w:rPr>
          <w:sz w:val="22"/>
          <w:szCs w:val="20"/>
        </w:rPr>
      </w:pPr>
      <w:r w:rsidRPr="000A4B87">
        <w:rPr>
          <w:sz w:val="22"/>
          <w:szCs w:val="20"/>
        </w:rPr>
        <w:t>Ny bebyggelse vil utgjøre ca. 10 818m</w:t>
      </w:r>
      <w:r w:rsidRPr="0055570B">
        <w:rPr>
          <w:sz w:val="22"/>
          <w:szCs w:val="20"/>
          <w:vertAlign w:val="superscript"/>
        </w:rPr>
        <w:t>2</w:t>
      </w:r>
      <w:r w:rsidRPr="000A4B87">
        <w:rPr>
          <w:sz w:val="22"/>
          <w:szCs w:val="20"/>
        </w:rPr>
        <w:t xml:space="preserve"> BYA, totalt vil anlegget utgjøre 53 133 m</w:t>
      </w:r>
      <w:r w:rsidRPr="0055570B">
        <w:rPr>
          <w:sz w:val="22"/>
          <w:szCs w:val="20"/>
          <w:vertAlign w:val="superscript"/>
        </w:rPr>
        <w:t>2</w:t>
      </w:r>
      <w:r w:rsidRPr="000A4B87">
        <w:rPr>
          <w:sz w:val="22"/>
          <w:szCs w:val="20"/>
        </w:rPr>
        <w:t xml:space="preserve"> BYA</w:t>
      </w:r>
      <w:r w:rsidR="00117FDA" w:rsidRPr="000A4B87">
        <w:rPr>
          <w:sz w:val="22"/>
          <w:szCs w:val="20"/>
        </w:rPr>
        <w:t>.</w:t>
      </w:r>
      <w:r w:rsidRPr="000A4B87">
        <w:rPr>
          <w:sz w:val="22"/>
          <w:szCs w:val="20"/>
        </w:rPr>
        <w:t xml:space="preserve"> </w:t>
      </w:r>
    </w:p>
    <w:p w14:paraId="6234BCF3" w14:textId="2CEB39F4" w:rsidR="004A3C2A" w:rsidRPr="000A4B87" w:rsidRDefault="004A3C2A" w:rsidP="004A3C2A">
      <w:pPr>
        <w:rPr>
          <w:sz w:val="22"/>
          <w:szCs w:val="20"/>
        </w:rPr>
      </w:pPr>
      <w:r w:rsidRPr="000A4B87">
        <w:rPr>
          <w:sz w:val="22"/>
          <w:szCs w:val="20"/>
        </w:rPr>
        <w:t>Dette innebærer en økning av %BYA (fotavtrykket) på ca</w:t>
      </w:r>
      <w:r w:rsidR="00242A0C">
        <w:rPr>
          <w:sz w:val="22"/>
          <w:szCs w:val="20"/>
        </w:rPr>
        <w:t>.</w:t>
      </w:r>
      <w:r w:rsidRPr="000A4B87">
        <w:rPr>
          <w:sz w:val="22"/>
          <w:szCs w:val="20"/>
        </w:rPr>
        <w:t xml:space="preserve"> 17%, me</w:t>
      </w:r>
      <w:r w:rsidR="00242A0C">
        <w:rPr>
          <w:sz w:val="22"/>
          <w:szCs w:val="20"/>
        </w:rPr>
        <w:t>d</w:t>
      </w:r>
      <w:r w:rsidRPr="000A4B87">
        <w:rPr>
          <w:sz w:val="22"/>
          <w:szCs w:val="20"/>
        </w:rPr>
        <w:t xml:space="preserve"> en total utnyttelse på 82 %BYA.  </w:t>
      </w:r>
    </w:p>
    <w:p w14:paraId="1C419A02" w14:textId="77777777" w:rsidR="004A3C2A" w:rsidRPr="000A4B87" w:rsidRDefault="004A3C2A" w:rsidP="004A3C2A">
      <w:pPr>
        <w:rPr>
          <w:sz w:val="22"/>
          <w:szCs w:val="20"/>
        </w:rPr>
      </w:pPr>
    </w:p>
    <w:p w14:paraId="1BBE0F80" w14:textId="5B583636" w:rsidR="004A3C2A" w:rsidRPr="000A4B87" w:rsidRDefault="004A3C2A" w:rsidP="004A3C2A">
      <w:pPr>
        <w:rPr>
          <w:sz w:val="22"/>
          <w:szCs w:val="22"/>
        </w:rPr>
      </w:pPr>
      <w:r w:rsidRPr="000A4B87">
        <w:rPr>
          <w:sz w:val="22"/>
          <w:szCs w:val="22"/>
        </w:rPr>
        <w:t>Byggehøyder vil ligge innenfor høyder på eksisterende bebyggelse, på ca. 9 meter fra gjennomsnittlig planert terreng.</w:t>
      </w:r>
    </w:p>
    <w:p w14:paraId="62249526" w14:textId="307AC359" w:rsidR="00E67CAA" w:rsidRPr="000A4B87" w:rsidRDefault="00E67CAA" w:rsidP="004A3C2A">
      <w:pPr>
        <w:rPr>
          <w:sz w:val="22"/>
          <w:szCs w:val="22"/>
        </w:rPr>
      </w:pPr>
    </w:p>
    <w:p w14:paraId="70A5006D" w14:textId="18E57D6F" w:rsidR="00E67CAA" w:rsidRPr="000A4B87" w:rsidRDefault="000A2738" w:rsidP="004A3C2A">
      <w:pPr>
        <w:rPr>
          <w:iCs/>
          <w:sz w:val="22"/>
          <w:szCs w:val="22"/>
        </w:rPr>
      </w:pPr>
      <w:r w:rsidRPr="000A4B87">
        <w:rPr>
          <w:sz w:val="22"/>
          <w:szCs w:val="22"/>
        </w:rPr>
        <w:t>Dagens anlegg har innslag av miljøkvaliteter</w:t>
      </w:r>
      <w:r w:rsidR="007A46F5" w:rsidRPr="000A4B87">
        <w:rPr>
          <w:sz w:val="22"/>
          <w:szCs w:val="22"/>
        </w:rPr>
        <w:t xml:space="preserve"> som f.eks. solceller på ta</w:t>
      </w:r>
      <w:r w:rsidR="00507AF7" w:rsidRPr="000A4B87">
        <w:rPr>
          <w:sz w:val="22"/>
          <w:szCs w:val="22"/>
        </w:rPr>
        <w:t>k</w:t>
      </w:r>
      <w:r w:rsidR="007A46F5" w:rsidRPr="000A4B87">
        <w:rPr>
          <w:sz w:val="22"/>
          <w:szCs w:val="22"/>
        </w:rPr>
        <w:t xml:space="preserve">. Forslagsstiller ønsker å styrke disse kvalitetene og tilrettelegge for </w:t>
      </w:r>
      <w:r w:rsidR="007F17A3" w:rsidRPr="000A4B87">
        <w:rPr>
          <w:sz w:val="22"/>
          <w:szCs w:val="22"/>
        </w:rPr>
        <w:t xml:space="preserve">økt bruk av solceller, overvannshåndtering, flere permeable flater og </w:t>
      </w:r>
      <w:r w:rsidR="00BB3474" w:rsidRPr="000A4B87">
        <w:rPr>
          <w:sz w:val="22"/>
          <w:szCs w:val="22"/>
        </w:rPr>
        <w:t>grønnstruktur.</w:t>
      </w:r>
      <w:r w:rsidR="00B90CFF" w:rsidRPr="000A4B87">
        <w:rPr>
          <w:sz w:val="22"/>
          <w:szCs w:val="22"/>
        </w:rPr>
        <w:t xml:space="preserve"> Det er også et ønske å bygge opp under u</w:t>
      </w:r>
      <w:r w:rsidR="00B114DC" w:rsidRPr="000A4B87">
        <w:rPr>
          <w:sz w:val="22"/>
          <w:szCs w:val="22"/>
        </w:rPr>
        <w:t>r</w:t>
      </w:r>
      <w:r w:rsidR="00B90CFF" w:rsidRPr="000A4B87">
        <w:rPr>
          <w:sz w:val="22"/>
          <w:szCs w:val="22"/>
        </w:rPr>
        <w:t xml:space="preserve">bane og miljømessige kvaliteter </w:t>
      </w:r>
      <w:r w:rsidR="00B114DC" w:rsidRPr="000A4B87">
        <w:rPr>
          <w:sz w:val="22"/>
          <w:szCs w:val="22"/>
        </w:rPr>
        <w:t>ved bruk av bærekraftige materialer og f.eks. gatekunst/utsmykning</w:t>
      </w:r>
      <w:r w:rsidR="0064766D" w:rsidRPr="000A4B87">
        <w:rPr>
          <w:sz w:val="22"/>
          <w:szCs w:val="22"/>
        </w:rPr>
        <w:t xml:space="preserve">. </w:t>
      </w:r>
      <w:r w:rsidR="00A147A7" w:rsidRPr="000A4B87">
        <w:rPr>
          <w:sz w:val="22"/>
          <w:szCs w:val="22"/>
        </w:rPr>
        <w:t xml:space="preserve">Forslagsstiller er også åpen for å etablere eventuelle skjermingstiltak mot boligene øst i Leiraveien. </w:t>
      </w:r>
      <w:r w:rsidR="0064766D" w:rsidRPr="000A4B87">
        <w:rPr>
          <w:sz w:val="22"/>
          <w:szCs w:val="22"/>
        </w:rPr>
        <w:t xml:space="preserve"> </w:t>
      </w:r>
      <w:r w:rsidR="00BB3474" w:rsidRPr="000A4B87">
        <w:rPr>
          <w:sz w:val="22"/>
          <w:szCs w:val="22"/>
        </w:rPr>
        <w:t xml:space="preserve"> </w:t>
      </w:r>
    </w:p>
    <w:p w14:paraId="33A97044" w14:textId="4C4235C5" w:rsidR="00241A82" w:rsidRPr="00F04C4D" w:rsidRDefault="00241A82" w:rsidP="00FB3845">
      <w:pPr>
        <w:pStyle w:val="Overskrift1"/>
        <w:rPr>
          <w:lang w:val="nb-NO"/>
        </w:rPr>
      </w:pPr>
      <w:r w:rsidRPr="000A4B87">
        <w:rPr>
          <w:lang w:val="nb-NO"/>
        </w:rPr>
        <w:t>PLANSTATUS</w:t>
      </w:r>
    </w:p>
    <w:tbl>
      <w:tblPr>
        <w:tblStyle w:val="Lillestrmkommune"/>
        <w:tblW w:w="0" w:type="auto"/>
        <w:tblLook w:val="04A0" w:firstRow="1" w:lastRow="0" w:firstColumn="1" w:lastColumn="0" w:noHBand="0" w:noVBand="1"/>
      </w:tblPr>
      <w:tblGrid>
        <w:gridCol w:w="3440"/>
        <w:gridCol w:w="5620"/>
      </w:tblGrid>
      <w:tr w:rsidR="00B858C1" w:rsidRPr="000A4B87" w14:paraId="2A124245" w14:textId="77777777" w:rsidTr="00D756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40" w:type="dxa"/>
            <w:shd w:val="clear" w:color="auto" w:fill="auto"/>
          </w:tcPr>
          <w:p w14:paraId="4CB4ABFB" w14:textId="5BB5C718" w:rsidR="001C5517" w:rsidRPr="000A4B87" w:rsidRDefault="001C5517" w:rsidP="00FB3845">
            <w:pPr>
              <w:rPr>
                <w:color w:val="auto"/>
                <w:sz w:val="22"/>
                <w:szCs w:val="22"/>
              </w:rPr>
            </w:pPr>
            <w:r w:rsidRPr="000A4B87">
              <w:rPr>
                <w:color w:val="auto"/>
                <w:sz w:val="22"/>
                <w:szCs w:val="22"/>
              </w:rPr>
              <w:t>PLAN</w:t>
            </w:r>
          </w:p>
        </w:tc>
        <w:tc>
          <w:tcPr>
            <w:tcW w:w="5620" w:type="dxa"/>
            <w:shd w:val="clear" w:color="auto" w:fill="auto"/>
          </w:tcPr>
          <w:p w14:paraId="4A368ED4" w14:textId="3D9287DA" w:rsidR="001C5517" w:rsidRPr="000A4B87" w:rsidRDefault="001C5517" w:rsidP="00FB3845">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A4B87">
              <w:rPr>
                <w:color w:val="auto"/>
                <w:sz w:val="22"/>
                <w:szCs w:val="22"/>
              </w:rPr>
              <w:t>MERKNADER</w:t>
            </w:r>
          </w:p>
        </w:tc>
      </w:tr>
      <w:tr w:rsidR="00B858C1" w:rsidRPr="000A4B87" w14:paraId="04B0702D" w14:textId="77777777" w:rsidTr="00D7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tcPr>
          <w:p w14:paraId="19851015" w14:textId="1F056564" w:rsidR="001C5517" w:rsidRPr="000A4B87" w:rsidRDefault="001C5517" w:rsidP="00FB3845">
            <w:pPr>
              <w:rPr>
                <w:sz w:val="22"/>
                <w:szCs w:val="22"/>
              </w:rPr>
            </w:pPr>
            <w:r w:rsidRPr="000A4B87">
              <w:rPr>
                <w:sz w:val="22"/>
                <w:szCs w:val="22"/>
              </w:rPr>
              <w:t>Kommunale planer</w:t>
            </w:r>
          </w:p>
        </w:tc>
        <w:tc>
          <w:tcPr>
            <w:tcW w:w="5620" w:type="dxa"/>
            <w:shd w:val="clear" w:color="auto" w:fill="auto"/>
          </w:tcPr>
          <w:p w14:paraId="20C6C641" w14:textId="77777777" w:rsidR="001C5517" w:rsidRPr="000A4B87" w:rsidRDefault="001C5517" w:rsidP="00FB3845">
            <w:pPr>
              <w:cnfStyle w:val="000000100000" w:firstRow="0" w:lastRow="0" w:firstColumn="0" w:lastColumn="0" w:oddVBand="0" w:evenVBand="0" w:oddHBand="1" w:evenHBand="0" w:firstRowFirstColumn="0" w:firstRowLastColumn="0" w:lastRowFirstColumn="0" w:lastRowLastColumn="0"/>
              <w:rPr>
                <w:sz w:val="22"/>
                <w:szCs w:val="22"/>
              </w:rPr>
            </w:pPr>
          </w:p>
        </w:tc>
      </w:tr>
      <w:tr w:rsidR="00B858C1" w:rsidRPr="000A4B87" w14:paraId="1BD57D5C" w14:textId="77777777" w:rsidTr="00D756BF">
        <w:tc>
          <w:tcPr>
            <w:cnfStyle w:val="001000000000" w:firstRow="0" w:lastRow="0" w:firstColumn="1" w:lastColumn="0" w:oddVBand="0" w:evenVBand="0" w:oddHBand="0" w:evenHBand="0" w:firstRowFirstColumn="0" w:firstRowLastColumn="0" w:lastRowFirstColumn="0" w:lastRowLastColumn="0"/>
            <w:tcW w:w="3440" w:type="dxa"/>
            <w:shd w:val="clear" w:color="auto" w:fill="auto"/>
          </w:tcPr>
          <w:p w14:paraId="7FCC298A" w14:textId="6726D014" w:rsidR="001C5517" w:rsidRPr="000A4B87" w:rsidRDefault="00F42D44" w:rsidP="00FB3845">
            <w:pPr>
              <w:rPr>
                <w:b w:val="0"/>
                <w:bCs w:val="0"/>
                <w:sz w:val="22"/>
                <w:szCs w:val="22"/>
              </w:rPr>
            </w:pPr>
            <w:r w:rsidRPr="000A4B87">
              <w:rPr>
                <w:b w:val="0"/>
                <w:bCs w:val="0"/>
                <w:sz w:val="22"/>
                <w:szCs w:val="22"/>
              </w:rPr>
              <w:t>Kommuneplan</w:t>
            </w:r>
            <w:r w:rsidR="006E510B" w:rsidRPr="000A4B87">
              <w:rPr>
                <w:b w:val="0"/>
                <w:bCs w:val="0"/>
                <w:sz w:val="22"/>
                <w:szCs w:val="22"/>
              </w:rPr>
              <w:t>ens arealdel</w:t>
            </w:r>
          </w:p>
        </w:tc>
        <w:tc>
          <w:tcPr>
            <w:tcW w:w="5620" w:type="dxa"/>
            <w:shd w:val="clear" w:color="auto" w:fill="auto"/>
          </w:tcPr>
          <w:p w14:paraId="56628001" w14:textId="66107799" w:rsidR="001C5517" w:rsidRPr="000A4B87" w:rsidRDefault="00274982" w:rsidP="00FB3845">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Næringsvirksomhet</w:t>
            </w:r>
          </w:p>
        </w:tc>
      </w:tr>
      <w:tr w:rsidR="00B858C1" w:rsidRPr="000A4B87" w14:paraId="4B0974E9" w14:textId="77777777" w:rsidTr="00D7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tcPr>
          <w:p w14:paraId="6836E17A" w14:textId="21C3E372" w:rsidR="001C5517" w:rsidRPr="000A4B87" w:rsidRDefault="00F42D44" w:rsidP="00FB3845">
            <w:pPr>
              <w:rPr>
                <w:b w:val="0"/>
                <w:bCs w:val="0"/>
                <w:sz w:val="22"/>
                <w:szCs w:val="22"/>
              </w:rPr>
            </w:pPr>
            <w:r w:rsidRPr="000A4B87">
              <w:rPr>
                <w:b w:val="0"/>
                <w:bCs w:val="0"/>
                <w:sz w:val="22"/>
                <w:szCs w:val="22"/>
              </w:rPr>
              <w:t>Reguleringsplan</w:t>
            </w:r>
            <w:r w:rsidR="006E510B" w:rsidRPr="000A4B87">
              <w:rPr>
                <w:b w:val="0"/>
                <w:bCs w:val="0"/>
                <w:sz w:val="22"/>
                <w:szCs w:val="22"/>
              </w:rPr>
              <w:t>er</w:t>
            </w:r>
          </w:p>
        </w:tc>
        <w:tc>
          <w:tcPr>
            <w:tcW w:w="5620" w:type="dxa"/>
            <w:shd w:val="clear" w:color="auto" w:fill="auto"/>
          </w:tcPr>
          <w:p w14:paraId="1C74E1DC" w14:textId="746935AB" w:rsidR="001C5517" w:rsidRPr="000A4B87" w:rsidRDefault="00274982" w:rsidP="00FB3845">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 xml:space="preserve">Eldre reguleringsplan fra 1961 – industriformål </w:t>
            </w:r>
          </w:p>
        </w:tc>
      </w:tr>
      <w:tr w:rsidR="00B858C1" w:rsidRPr="000A4B87" w14:paraId="21C64775" w14:textId="77777777" w:rsidTr="00D756BF">
        <w:tc>
          <w:tcPr>
            <w:cnfStyle w:val="001000000000" w:firstRow="0" w:lastRow="0" w:firstColumn="1" w:lastColumn="0" w:oddVBand="0" w:evenVBand="0" w:oddHBand="0" w:evenHBand="0" w:firstRowFirstColumn="0" w:firstRowLastColumn="0" w:lastRowFirstColumn="0" w:lastRowLastColumn="0"/>
            <w:tcW w:w="3440" w:type="dxa"/>
            <w:shd w:val="clear" w:color="auto" w:fill="auto"/>
          </w:tcPr>
          <w:p w14:paraId="44D6ED21" w14:textId="7D20A71E" w:rsidR="001C5517" w:rsidRPr="000A4B87" w:rsidRDefault="00F42D44" w:rsidP="00FB3845">
            <w:pPr>
              <w:rPr>
                <w:b w:val="0"/>
                <w:bCs w:val="0"/>
                <w:sz w:val="22"/>
                <w:szCs w:val="22"/>
              </w:rPr>
            </w:pPr>
            <w:r w:rsidRPr="000A4B87">
              <w:rPr>
                <w:b w:val="0"/>
                <w:bCs w:val="0"/>
                <w:sz w:val="22"/>
                <w:szCs w:val="22"/>
              </w:rPr>
              <w:t>Tilgrensende planer</w:t>
            </w:r>
          </w:p>
        </w:tc>
        <w:tc>
          <w:tcPr>
            <w:tcW w:w="5620" w:type="dxa"/>
            <w:shd w:val="clear" w:color="auto" w:fill="auto"/>
          </w:tcPr>
          <w:p w14:paraId="5FA8B2C7" w14:textId="49CB80A2" w:rsidR="001C5517" w:rsidRPr="000A4B87" w:rsidRDefault="00EC1E97" w:rsidP="00EC1E97">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Gnr. 30/275 og 29/1115, Leiraveien (</w:t>
            </w:r>
            <w:r w:rsidR="00905D1B" w:rsidRPr="000A4B87">
              <w:rPr>
                <w:sz w:val="22"/>
                <w:szCs w:val="22"/>
              </w:rPr>
              <w:t>Plan-ID 0231_499)</w:t>
            </w:r>
          </w:p>
          <w:p w14:paraId="1F12AABC" w14:textId="77777777" w:rsidR="00BA5DB9" w:rsidRPr="000A4B87" w:rsidRDefault="00BA5DB9" w:rsidP="00EC1E97">
            <w:pPr>
              <w:cnfStyle w:val="000000000000" w:firstRow="0" w:lastRow="0" w:firstColumn="0" w:lastColumn="0" w:oddVBand="0" w:evenVBand="0" w:oddHBand="0" w:evenHBand="0" w:firstRowFirstColumn="0" w:firstRowLastColumn="0" w:lastRowFirstColumn="0" w:lastRowLastColumn="0"/>
              <w:rPr>
                <w:sz w:val="22"/>
                <w:szCs w:val="22"/>
              </w:rPr>
            </w:pPr>
          </w:p>
          <w:p w14:paraId="6818DFF6" w14:textId="2D0CE3C5" w:rsidR="00BA5DB9" w:rsidRPr="000A4B87" w:rsidRDefault="00BA5DB9" w:rsidP="00BA5DB9">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Boliger ved Stilla, Leiraveien (Plan-ID 0231_493)</w:t>
            </w:r>
          </w:p>
          <w:p w14:paraId="2E153C3A" w14:textId="77777777" w:rsidR="00A8660F" w:rsidRPr="000A4B87" w:rsidRDefault="00A8660F" w:rsidP="00A8660F">
            <w:pPr>
              <w:cnfStyle w:val="000000000000" w:firstRow="0" w:lastRow="0" w:firstColumn="0" w:lastColumn="0" w:oddVBand="0" w:evenVBand="0" w:oddHBand="0" w:evenHBand="0" w:firstRowFirstColumn="0" w:firstRowLastColumn="0" w:lastRowFirstColumn="0" w:lastRowLastColumn="0"/>
              <w:rPr>
                <w:sz w:val="22"/>
                <w:szCs w:val="22"/>
              </w:rPr>
            </w:pPr>
          </w:p>
          <w:p w14:paraId="0802E571" w14:textId="3D1DD291" w:rsidR="00A8660F" w:rsidRPr="000A4B87" w:rsidRDefault="00A8660F" w:rsidP="00A8660F">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Gardermobanen, Nitelva-Åråsen </w:t>
            </w:r>
            <w:r w:rsidR="00F57188" w:rsidRPr="000A4B87">
              <w:rPr>
                <w:sz w:val="22"/>
                <w:szCs w:val="22"/>
              </w:rPr>
              <w:t xml:space="preserve">(Plan-ID </w:t>
            </w:r>
            <w:r w:rsidRPr="000A4B87">
              <w:rPr>
                <w:sz w:val="22"/>
                <w:szCs w:val="22"/>
              </w:rPr>
              <w:t>0231_267</w:t>
            </w:r>
            <w:r w:rsidR="00F57188" w:rsidRPr="000A4B87">
              <w:rPr>
                <w:sz w:val="22"/>
                <w:szCs w:val="22"/>
              </w:rPr>
              <w:t>)</w:t>
            </w:r>
          </w:p>
          <w:p w14:paraId="628ACFBC" w14:textId="4A5ABC67" w:rsidR="00A8660F" w:rsidRPr="000A4B87" w:rsidRDefault="00A8660F" w:rsidP="00BA5DB9">
            <w:pPr>
              <w:cnfStyle w:val="000000000000" w:firstRow="0" w:lastRow="0" w:firstColumn="0" w:lastColumn="0" w:oddVBand="0" w:evenVBand="0" w:oddHBand="0" w:evenHBand="0" w:firstRowFirstColumn="0" w:firstRowLastColumn="0" w:lastRowFirstColumn="0" w:lastRowLastColumn="0"/>
              <w:rPr>
                <w:sz w:val="22"/>
                <w:szCs w:val="22"/>
              </w:rPr>
            </w:pPr>
          </w:p>
          <w:p w14:paraId="0453E6B4" w14:textId="78D0F3A3" w:rsidR="00905D1B" w:rsidRPr="000A4B87" w:rsidRDefault="004B671C" w:rsidP="00EC1E97">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S</w:t>
            </w:r>
            <w:r w:rsidR="00C70281" w:rsidRPr="000A4B87">
              <w:rPr>
                <w:sz w:val="22"/>
                <w:szCs w:val="22"/>
              </w:rPr>
              <w:t>kogvoldenga </w:t>
            </w:r>
            <w:r w:rsidR="00F57188" w:rsidRPr="000A4B87">
              <w:rPr>
                <w:sz w:val="22"/>
                <w:szCs w:val="22"/>
              </w:rPr>
              <w:t>(Plan-ID 0</w:t>
            </w:r>
            <w:r w:rsidR="00C70281" w:rsidRPr="000A4B87">
              <w:rPr>
                <w:sz w:val="22"/>
                <w:szCs w:val="22"/>
              </w:rPr>
              <w:t>231_442</w:t>
            </w:r>
            <w:r w:rsidR="00F57188" w:rsidRPr="000A4B87">
              <w:rPr>
                <w:sz w:val="22"/>
                <w:szCs w:val="22"/>
              </w:rPr>
              <w:t>)</w:t>
            </w:r>
          </w:p>
        </w:tc>
      </w:tr>
      <w:tr w:rsidR="00B858C1" w:rsidRPr="000A4B87" w14:paraId="6E059B1F" w14:textId="77777777" w:rsidTr="00D7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tcPr>
          <w:p w14:paraId="58FE168F" w14:textId="292CAF7F" w:rsidR="00F42D44" w:rsidRPr="000A4B87" w:rsidRDefault="00F42D44" w:rsidP="00FB3845">
            <w:pPr>
              <w:rPr>
                <w:b w:val="0"/>
                <w:bCs w:val="0"/>
                <w:sz w:val="22"/>
                <w:szCs w:val="22"/>
              </w:rPr>
            </w:pPr>
            <w:r w:rsidRPr="000A4B87">
              <w:rPr>
                <w:b w:val="0"/>
                <w:bCs w:val="0"/>
                <w:sz w:val="22"/>
                <w:szCs w:val="22"/>
              </w:rPr>
              <w:t>B</w:t>
            </w:r>
            <w:r w:rsidR="006E510B" w:rsidRPr="000A4B87">
              <w:rPr>
                <w:b w:val="0"/>
                <w:bCs w:val="0"/>
                <w:sz w:val="22"/>
                <w:szCs w:val="22"/>
              </w:rPr>
              <w:t>yutviklingsplan</w:t>
            </w:r>
          </w:p>
        </w:tc>
        <w:tc>
          <w:tcPr>
            <w:tcW w:w="5620" w:type="dxa"/>
            <w:shd w:val="clear" w:color="auto" w:fill="auto"/>
          </w:tcPr>
          <w:p w14:paraId="26B44D48" w14:textId="4904BC34" w:rsidR="00F42D44" w:rsidRPr="000A4B87" w:rsidRDefault="00220FAF" w:rsidP="00FB3845">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0"/>
              </w:rPr>
              <w:t>Inkludert i vekstområde (byutvikling), men ikke vist som areal for boligutvikling</w:t>
            </w:r>
          </w:p>
        </w:tc>
      </w:tr>
      <w:tr w:rsidR="00D756BF" w:rsidRPr="000A4B87" w14:paraId="7B8EC8C5" w14:textId="77777777" w:rsidTr="00D756BF">
        <w:tc>
          <w:tcPr>
            <w:cnfStyle w:val="001000000000" w:firstRow="0" w:lastRow="0" w:firstColumn="1" w:lastColumn="0" w:oddVBand="0" w:evenVBand="0" w:oddHBand="0" w:evenHBand="0" w:firstRowFirstColumn="0" w:firstRowLastColumn="0" w:lastRowFirstColumn="0" w:lastRowLastColumn="0"/>
            <w:tcW w:w="3440" w:type="dxa"/>
            <w:shd w:val="clear" w:color="auto" w:fill="auto"/>
          </w:tcPr>
          <w:p w14:paraId="217D8C36" w14:textId="340457F5" w:rsidR="00D756BF" w:rsidRPr="000A4B87" w:rsidRDefault="00D756BF" w:rsidP="00D756BF">
            <w:pPr>
              <w:rPr>
                <w:b w:val="0"/>
                <w:bCs w:val="0"/>
                <w:sz w:val="22"/>
                <w:szCs w:val="22"/>
              </w:rPr>
            </w:pPr>
            <w:r w:rsidRPr="000A4B87">
              <w:rPr>
                <w:b w:val="0"/>
                <w:bCs w:val="0"/>
                <w:sz w:val="22"/>
                <w:szCs w:val="22"/>
              </w:rPr>
              <w:t>Pågående planer</w:t>
            </w:r>
          </w:p>
        </w:tc>
        <w:tc>
          <w:tcPr>
            <w:tcW w:w="5620" w:type="dxa"/>
            <w:shd w:val="clear" w:color="auto" w:fill="auto"/>
          </w:tcPr>
          <w:p w14:paraId="1E7EE6D4" w14:textId="06FE4074" w:rsidR="00D756BF" w:rsidRPr="000A4B87" w:rsidRDefault="00D756BF" w:rsidP="00D756BF">
            <w:pPr>
              <w:cnfStyle w:val="000000000000" w:firstRow="0" w:lastRow="0" w:firstColumn="0" w:lastColumn="0" w:oddVBand="0" w:evenVBand="0" w:oddHBand="0" w:evenHBand="0" w:firstRowFirstColumn="0" w:firstRowLastColumn="0" w:lastRowFirstColumn="0" w:lastRowLastColumn="0"/>
              <w:rPr>
                <w:sz w:val="22"/>
                <w:szCs w:val="20"/>
              </w:rPr>
            </w:pPr>
            <w:r w:rsidRPr="000A4B87">
              <w:rPr>
                <w:sz w:val="22"/>
                <w:szCs w:val="20"/>
              </w:rPr>
              <w:t>Leiraveien 12-14 (</w:t>
            </w:r>
            <w:r w:rsidR="00131C8B" w:rsidRPr="000A4B87">
              <w:rPr>
                <w:sz w:val="22"/>
                <w:szCs w:val="20"/>
              </w:rPr>
              <w:t xml:space="preserve">Leiraveien </w:t>
            </w:r>
            <w:r w:rsidRPr="000A4B87">
              <w:rPr>
                <w:sz w:val="22"/>
                <w:szCs w:val="20"/>
              </w:rPr>
              <w:t>buss</w:t>
            </w:r>
            <w:r w:rsidR="00131C8B" w:rsidRPr="000A4B87">
              <w:rPr>
                <w:sz w:val="22"/>
                <w:szCs w:val="20"/>
              </w:rPr>
              <w:t>anlegg</w:t>
            </w:r>
            <w:r w:rsidRPr="000A4B87">
              <w:rPr>
                <w:sz w:val="22"/>
                <w:szCs w:val="20"/>
              </w:rPr>
              <w:t>)</w:t>
            </w:r>
          </w:p>
          <w:p w14:paraId="056A1B2D" w14:textId="20119828" w:rsidR="00D756BF" w:rsidRPr="000A4B87" w:rsidRDefault="00D756BF" w:rsidP="00D756BF">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Leiraveien 11</w:t>
            </w:r>
            <w:r w:rsidR="00F35CF8">
              <w:rPr>
                <w:sz w:val="22"/>
                <w:szCs w:val="22"/>
              </w:rPr>
              <w:t>(terminert)</w:t>
            </w:r>
          </w:p>
          <w:p w14:paraId="6878C0F1" w14:textId="52A13DC0" w:rsidR="00D756BF" w:rsidRPr="000A4B87" w:rsidRDefault="00D756BF" w:rsidP="00D756BF">
            <w:pPr>
              <w:cnfStyle w:val="000000000000" w:firstRow="0" w:lastRow="0" w:firstColumn="0" w:lastColumn="0" w:oddVBand="0" w:evenVBand="0" w:oddHBand="0" w:evenHBand="0" w:firstRowFirstColumn="0" w:firstRowLastColumn="0" w:lastRowFirstColumn="0" w:lastRowLastColumn="0"/>
              <w:rPr>
                <w:sz w:val="22"/>
                <w:szCs w:val="22"/>
              </w:rPr>
            </w:pPr>
            <w:r w:rsidRPr="000A4B87">
              <w:rPr>
                <w:i/>
                <w:iCs/>
                <w:noProof/>
                <w:sz w:val="22"/>
                <w:szCs w:val="22"/>
              </w:rPr>
              <w:drawing>
                <wp:inline distT="0" distB="0" distL="0" distR="0" wp14:anchorId="0ECAD5A1" wp14:editId="2168B463">
                  <wp:extent cx="3320143" cy="2704843"/>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7764" r="33879"/>
                          <a:stretch/>
                        </pic:blipFill>
                        <pic:spPr bwMode="auto">
                          <a:xfrm>
                            <a:off x="0" y="0"/>
                            <a:ext cx="3342267" cy="27228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56BF" w:rsidRPr="000A4B87" w14:paraId="559CFC86" w14:textId="77777777" w:rsidTr="00D75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shd w:val="clear" w:color="auto" w:fill="auto"/>
          </w:tcPr>
          <w:p w14:paraId="4ABE972A" w14:textId="22734E4B" w:rsidR="00D756BF" w:rsidRPr="000A4B87" w:rsidRDefault="00D756BF" w:rsidP="00D756BF">
            <w:pPr>
              <w:rPr>
                <w:sz w:val="22"/>
                <w:szCs w:val="22"/>
              </w:rPr>
            </w:pPr>
            <w:r w:rsidRPr="000A4B87">
              <w:rPr>
                <w:sz w:val="22"/>
                <w:szCs w:val="22"/>
              </w:rPr>
              <w:t>Rikspolitiske retningslinjer</w:t>
            </w:r>
          </w:p>
        </w:tc>
        <w:tc>
          <w:tcPr>
            <w:tcW w:w="5620" w:type="dxa"/>
            <w:shd w:val="clear" w:color="auto" w:fill="auto"/>
          </w:tcPr>
          <w:p w14:paraId="0CB9F948" w14:textId="77777777" w:rsidR="00D756BF" w:rsidRPr="000A4B87" w:rsidRDefault="00D756BF" w:rsidP="00D756BF">
            <w:pPr>
              <w:cnfStyle w:val="000000100000" w:firstRow="0" w:lastRow="0" w:firstColumn="0" w:lastColumn="0" w:oddVBand="0" w:evenVBand="0" w:oddHBand="1" w:evenHBand="0" w:firstRowFirstColumn="0" w:firstRowLastColumn="0" w:lastRowFirstColumn="0" w:lastRowLastColumn="0"/>
              <w:rPr>
                <w:sz w:val="22"/>
                <w:szCs w:val="22"/>
              </w:rPr>
            </w:pPr>
          </w:p>
        </w:tc>
      </w:tr>
      <w:tr w:rsidR="00D756BF" w:rsidRPr="000A4B87" w14:paraId="5DC360BD" w14:textId="77777777" w:rsidTr="00D756BF">
        <w:tc>
          <w:tcPr>
            <w:cnfStyle w:val="001000000000" w:firstRow="0" w:lastRow="0" w:firstColumn="1" w:lastColumn="0" w:oddVBand="0" w:evenVBand="0" w:oddHBand="0" w:evenHBand="0" w:firstRowFirstColumn="0" w:firstRowLastColumn="0" w:lastRowFirstColumn="0" w:lastRowLastColumn="0"/>
            <w:tcW w:w="3440" w:type="dxa"/>
            <w:shd w:val="clear" w:color="auto" w:fill="auto"/>
          </w:tcPr>
          <w:p w14:paraId="41B1BC57" w14:textId="7E7A050C" w:rsidR="00D756BF" w:rsidRPr="000A4B87" w:rsidRDefault="00D756BF" w:rsidP="00D756BF">
            <w:pPr>
              <w:rPr>
                <w:b w:val="0"/>
                <w:bCs w:val="0"/>
                <w:sz w:val="22"/>
                <w:szCs w:val="22"/>
              </w:rPr>
            </w:pPr>
            <w:r w:rsidRPr="000A4B87">
              <w:rPr>
                <w:b w:val="0"/>
                <w:bCs w:val="0"/>
                <w:sz w:val="22"/>
                <w:szCs w:val="22"/>
              </w:rPr>
              <w:t>Samordnet areal- og transportplanlegging</w:t>
            </w:r>
          </w:p>
        </w:tc>
        <w:tc>
          <w:tcPr>
            <w:tcW w:w="5620" w:type="dxa"/>
            <w:shd w:val="clear" w:color="auto" w:fill="auto"/>
          </w:tcPr>
          <w:p w14:paraId="5A933E21" w14:textId="0CCFCCE8" w:rsidR="00D756BF" w:rsidRPr="000A4B87" w:rsidRDefault="00437963" w:rsidP="00D756BF">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Underbygger i stor grad ABC-prinsippet om rett type virksomhet på rett sted</w:t>
            </w:r>
          </w:p>
        </w:tc>
      </w:tr>
    </w:tbl>
    <w:p w14:paraId="064E15DC" w14:textId="4CF1E05C" w:rsidR="002B5F76" w:rsidRPr="000A4B87" w:rsidRDefault="002B5F76" w:rsidP="00FB3845">
      <w:pPr>
        <w:rPr>
          <w:sz w:val="22"/>
          <w:szCs w:val="22"/>
        </w:rPr>
      </w:pPr>
    </w:p>
    <w:p w14:paraId="18B1089A" w14:textId="7A7114BB" w:rsidR="007422A2" w:rsidRPr="000A4B87" w:rsidRDefault="00FC20FE" w:rsidP="00DB1DF9">
      <w:pPr>
        <w:rPr>
          <w:sz w:val="22"/>
          <w:szCs w:val="22"/>
        </w:rPr>
      </w:pPr>
      <w:r>
        <w:rPr>
          <w:sz w:val="22"/>
          <w:szCs w:val="22"/>
        </w:rPr>
        <w:t>Kommunen</w:t>
      </w:r>
      <w:r w:rsidR="007C3B8E">
        <w:rPr>
          <w:sz w:val="22"/>
          <w:szCs w:val="22"/>
        </w:rPr>
        <w:t xml:space="preserve"> vil</w:t>
      </w:r>
      <w:r w:rsidR="00ED31FF" w:rsidRPr="000A4B87">
        <w:rPr>
          <w:sz w:val="22"/>
          <w:szCs w:val="22"/>
        </w:rPr>
        <w:t xml:space="preserve"> kort bemerk</w:t>
      </w:r>
      <w:r w:rsidR="00F04C4D">
        <w:rPr>
          <w:sz w:val="22"/>
          <w:szCs w:val="22"/>
        </w:rPr>
        <w:t>e</w:t>
      </w:r>
      <w:r w:rsidR="00ED31FF" w:rsidRPr="000A4B87">
        <w:rPr>
          <w:sz w:val="22"/>
          <w:szCs w:val="22"/>
        </w:rPr>
        <w:t xml:space="preserve"> </w:t>
      </w:r>
      <w:r>
        <w:rPr>
          <w:sz w:val="22"/>
          <w:szCs w:val="22"/>
        </w:rPr>
        <w:t xml:space="preserve">en sammenblanding av </w:t>
      </w:r>
      <w:r w:rsidRPr="000A4B87">
        <w:rPr>
          <w:sz w:val="22"/>
          <w:szCs w:val="22"/>
        </w:rPr>
        <w:t>strategi-/plandokumenter</w:t>
      </w:r>
      <w:r>
        <w:rPr>
          <w:sz w:val="22"/>
          <w:szCs w:val="22"/>
        </w:rPr>
        <w:t xml:space="preserve"> i kap. </w:t>
      </w:r>
      <w:r w:rsidR="007C3B8E">
        <w:rPr>
          <w:sz w:val="22"/>
          <w:szCs w:val="22"/>
        </w:rPr>
        <w:t>4</w:t>
      </w:r>
      <w:r>
        <w:rPr>
          <w:sz w:val="22"/>
          <w:szCs w:val="22"/>
        </w:rPr>
        <w:t xml:space="preserve"> i</w:t>
      </w:r>
      <w:r w:rsidR="00ED31FF" w:rsidRPr="000A4B87">
        <w:rPr>
          <w:sz w:val="22"/>
          <w:szCs w:val="22"/>
        </w:rPr>
        <w:t xml:space="preserve"> planinitiativet</w:t>
      </w:r>
      <w:r>
        <w:rPr>
          <w:sz w:val="22"/>
          <w:szCs w:val="22"/>
        </w:rPr>
        <w:t>:</w:t>
      </w:r>
      <w:r w:rsidR="00B74DF9" w:rsidRPr="000A4B87">
        <w:rPr>
          <w:sz w:val="22"/>
          <w:szCs w:val="22"/>
        </w:rPr>
        <w:t xml:space="preserve"> </w:t>
      </w:r>
      <w:r w:rsidR="00ED31FF" w:rsidRPr="000A4B87">
        <w:rPr>
          <w:sz w:val="22"/>
          <w:szCs w:val="22"/>
        </w:rPr>
        <w:t>langsiktig arealstrategi (vedtatt 08.09.2021), byutviklingsplan</w:t>
      </w:r>
      <w:r w:rsidR="00B74DF9" w:rsidRPr="000A4B87">
        <w:rPr>
          <w:sz w:val="22"/>
          <w:szCs w:val="22"/>
        </w:rPr>
        <w:t xml:space="preserve"> for Lillestrøm</w:t>
      </w:r>
      <w:r w:rsidR="007C3B8E">
        <w:rPr>
          <w:sz w:val="22"/>
          <w:szCs w:val="22"/>
        </w:rPr>
        <w:t xml:space="preserve"> </w:t>
      </w:r>
      <w:r w:rsidR="0049721E">
        <w:rPr>
          <w:sz w:val="22"/>
          <w:szCs w:val="22"/>
        </w:rPr>
        <w:t xml:space="preserve">by </w:t>
      </w:r>
      <w:r w:rsidR="007C3B8E">
        <w:rPr>
          <w:sz w:val="22"/>
          <w:szCs w:val="22"/>
        </w:rPr>
        <w:t>(</w:t>
      </w:r>
      <w:r w:rsidR="002779B1">
        <w:rPr>
          <w:sz w:val="22"/>
          <w:szCs w:val="22"/>
        </w:rPr>
        <w:t>vil trolig behandles våren 2022)</w:t>
      </w:r>
      <w:r w:rsidR="00ED31FF" w:rsidRPr="000A4B87">
        <w:rPr>
          <w:sz w:val="22"/>
          <w:szCs w:val="22"/>
        </w:rPr>
        <w:t xml:space="preserve"> og </w:t>
      </w:r>
      <w:r w:rsidR="00500F11" w:rsidRPr="000A4B87">
        <w:rPr>
          <w:sz w:val="22"/>
          <w:szCs w:val="22"/>
        </w:rPr>
        <w:t>R</w:t>
      </w:r>
      <w:r w:rsidR="00ED31FF" w:rsidRPr="000A4B87">
        <w:rPr>
          <w:sz w:val="22"/>
          <w:szCs w:val="22"/>
        </w:rPr>
        <w:t xml:space="preserve">egional plan for areal og transport. </w:t>
      </w:r>
      <w:r w:rsidR="00500F11" w:rsidRPr="000A4B87">
        <w:rPr>
          <w:sz w:val="22"/>
          <w:szCs w:val="22"/>
        </w:rPr>
        <w:t>Kapittelet om</w:t>
      </w:r>
      <w:r w:rsidR="001B601B" w:rsidRPr="000A4B87">
        <w:rPr>
          <w:sz w:val="22"/>
          <w:szCs w:val="22"/>
        </w:rPr>
        <w:t xml:space="preserve"> </w:t>
      </w:r>
      <w:r w:rsidR="004B3FAE" w:rsidRPr="000A4B87">
        <w:rPr>
          <w:sz w:val="22"/>
          <w:szCs w:val="22"/>
        </w:rPr>
        <w:t xml:space="preserve">overordnede føringer </w:t>
      </w:r>
      <w:r w:rsidR="00500F11" w:rsidRPr="000A4B87">
        <w:rPr>
          <w:sz w:val="22"/>
          <w:szCs w:val="22"/>
        </w:rPr>
        <w:t xml:space="preserve">framstår som noe </w:t>
      </w:r>
      <w:r w:rsidR="00DF55AC">
        <w:rPr>
          <w:sz w:val="22"/>
          <w:szCs w:val="22"/>
        </w:rPr>
        <w:t>uoversiktlig</w:t>
      </w:r>
      <w:r w:rsidR="00500F11" w:rsidRPr="000A4B87">
        <w:rPr>
          <w:sz w:val="22"/>
          <w:szCs w:val="22"/>
        </w:rPr>
        <w:t xml:space="preserve"> </w:t>
      </w:r>
      <w:r w:rsidR="004B3FAE" w:rsidRPr="000A4B87">
        <w:rPr>
          <w:sz w:val="22"/>
          <w:szCs w:val="22"/>
        </w:rPr>
        <w:t xml:space="preserve">og </w:t>
      </w:r>
      <w:r w:rsidR="005B3772" w:rsidRPr="000A4B87">
        <w:rPr>
          <w:sz w:val="22"/>
          <w:szCs w:val="22"/>
        </w:rPr>
        <w:t>b</w:t>
      </w:r>
      <w:r w:rsidR="00B4259F" w:rsidRPr="000A4B87">
        <w:rPr>
          <w:sz w:val="22"/>
          <w:szCs w:val="22"/>
        </w:rPr>
        <w:t xml:space="preserve">ør </w:t>
      </w:r>
      <w:r w:rsidR="00DF55AC">
        <w:rPr>
          <w:sz w:val="22"/>
          <w:szCs w:val="22"/>
        </w:rPr>
        <w:t>ryddes opp i</w:t>
      </w:r>
      <w:r w:rsidR="00B4259F" w:rsidRPr="000A4B87">
        <w:rPr>
          <w:sz w:val="22"/>
          <w:szCs w:val="22"/>
        </w:rPr>
        <w:t xml:space="preserve">. </w:t>
      </w:r>
    </w:p>
    <w:p w14:paraId="04B73743" w14:textId="1EE3B1C6" w:rsidR="00463538" w:rsidRPr="0098068A" w:rsidRDefault="00463538" w:rsidP="00FB3845">
      <w:pPr>
        <w:pStyle w:val="Overskrift1"/>
        <w:rPr>
          <w:lang w:val="nb-NO"/>
        </w:rPr>
      </w:pPr>
      <w:r w:rsidRPr="000A4B87">
        <w:rPr>
          <w:lang w:val="nb-NO"/>
        </w:rPr>
        <w:t>KOMMUNENS TILBAKEMELDING</w:t>
      </w:r>
    </w:p>
    <w:p w14:paraId="1817A179" w14:textId="4D00C0FF" w:rsidR="00B858C1" w:rsidRPr="000A4B87" w:rsidRDefault="00463538" w:rsidP="00FB3845">
      <w:pPr>
        <w:rPr>
          <w:sz w:val="22"/>
          <w:szCs w:val="22"/>
        </w:rPr>
      </w:pPr>
      <w:r w:rsidRPr="000A4B87">
        <w:rPr>
          <w:i/>
          <w:iCs/>
          <w:sz w:val="22"/>
          <w:szCs w:val="22"/>
        </w:rPr>
        <w:t xml:space="preserve">Følgende tema må </w:t>
      </w:r>
      <w:r w:rsidR="001D2A4E" w:rsidRPr="000A4B87">
        <w:rPr>
          <w:i/>
          <w:iCs/>
          <w:sz w:val="22"/>
          <w:szCs w:val="22"/>
        </w:rPr>
        <w:t>vurderes</w:t>
      </w:r>
      <w:r w:rsidRPr="000A4B87">
        <w:rPr>
          <w:i/>
          <w:iCs/>
          <w:sz w:val="22"/>
          <w:szCs w:val="22"/>
        </w:rPr>
        <w:t xml:space="preserve"> av </w:t>
      </w:r>
      <w:r w:rsidR="001D2A4E" w:rsidRPr="000A4B87">
        <w:rPr>
          <w:i/>
          <w:iCs/>
          <w:sz w:val="22"/>
          <w:szCs w:val="22"/>
        </w:rPr>
        <w:t xml:space="preserve">forslagsstiller i planarbeidet. Temaene skal </w:t>
      </w:r>
      <w:r w:rsidR="00133C72" w:rsidRPr="000A4B87">
        <w:rPr>
          <w:i/>
          <w:iCs/>
          <w:sz w:val="22"/>
          <w:szCs w:val="22"/>
        </w:rPr>
        <w:t>inngå i</w:t>
      </w:r>
      <w:r w:rsidR="001D2A4E" w:rsidRPr="000A4B87">
        <w:rPr>
          <w:i/>
          <w:iCs/>
          <w:sz w:val="22"/>
          <w:szCs w:val="22"/>
        </w:rPr>
        <w:t xml:space="preserve"> planbeskrivelsen, med tilhørende vurderinger.</w:t>
      </w:r>
      <w:r w:rsidR="00133C72" w:rsidRPr="000A4B87">
        <w:rPr>
          <w:i/>
          <w:iCs/>
          <w:sz w:val="22"/>
          <w:szCs w:val="22"/>
        </w:rPr>
        <w:t xml:space="preserve"> </w:t>
      </w:r>
      <w:r w:rsidR="0045311D" w:rsidRPr="000A4B87">
        <w:rPr>
          <w:i/>
          <w:iCs/>
          <w:sz w:val="22"/>
          <w:szCs w:val="22"/>
        </w:rPr>
        <w:t xml:space="preserve">Det gjøres oppmerksom på at det kan komme ytterligere krav om tematiske vurderinger senere i planprosessen. Oversikten er ikke uttømmende. </w:t>
      </w:r>
    </w:p>
    <w:p w14:paraId="08BD654E" w14:textId="7505B636" w:rsidR="009C5EA2" w:rsidRPr="000A4B87" w:rsidRDefault="009C5EA2" w:rsidP="009C5EA2">
      <w:pPr>
        <w:pStyle w:val="Overskrift2"/>
        <w:rPr>
          <w:lang w:val="nb-NO"/>
        </w:rPr>
      </w:pPr>
      <w:r w:rsidRPr="000A4B87">
        <w:rPr>
          <w:lang w:val="nb-NO"/>
        </w:rPr>
        <w:t>Næring</w:t>
      </w:r>
      <w:r w:rsidR="00B071A0" w:rsidRPr="000A4B87">
        <w:rPr>
          <w:lang w:val="nb-NO"/>
        </w:rPr>
        <w:t xml:space="preserve">sinteresser </w:t>
      </w:r>
    </w:p>
    <w:p w14:paraId="27C92A01" w14:textId="71BFA1CB" w:rsidR="00630F65" w:rsidRDefault="00791242" w:rsidP="00630F65">
      <w:pPr>
        <w:rPr>
          <w:sz w:val="22"/>
          <w:szCs w:val="22"/>
        </w:rPr>
      </w:pPr>
      <w:r>
        <w:rPr>
          <w:sz w:val="22"/>
          <w:szCs w:val="22"/>
        </w:rPr>
        <w:t xml:space="preserve">Næringsområdet i </w:t>
      </w:r>
      <w:r w:rsidR="00B071A0" w:rsidRPr="000A4B87">
        <w:rPr>
          <w:sz w:val="22"/>
          <w:szCs w:val="22"/>
        </w:rPr>
        <w:t>Leiraveien er</w:t>
      </w:r>
      <w:r w:rsidR="002E1F51">
        <w:rPr>
          <w:sz w:val="22"/>
          <w:szCs w:val="22"/>
        </w:rPr>
        <w:t xml:space="preserve"> viktig for kommunen da det i dag </w:t>
      </w:r>
      <w:r w:rsidR="00B071A0" w:rsidRPr="000A4B87">
        <w:rPr>
          <w:sz w:val="22"/>
          <w:szCs w:val="22"/>
        </w:rPr>
        <w:t xml:space="preserve">er begrenset med </w:t>
      </w:r>
      <w:r w:rsidR="003A6CF3" w:rsidRPr="000A4B87">
        <w:rPr>
          <w:sz w:val="22"/>
          <w:szCs w:val="22"/>
        </w:rPr>
        <w:t>nærings</w:t>
      </w:r>
      <w:r w:rsidR="003A6CF3">
        <w:rPr>
          <w:sz w:val="22"/>
          <w:szCs w:val="22"/>
        </w:rPr>
        <w:t>areal</w:t>
      </w:r>
      <w:r w:rsidR="003A6CF3" w:rsidRPr="000A4B87">
        <w:rPr>
          <w:sz w:val="22"/>
          <w:szCs w:val="22"/>
        </w:rPr>
        <w:t xml:space="preserve"> </w:t>
      </w:r>
      <w:r w:rsidR="00446B02">
        <w:rPr>
          <w:sz w:val="22"/>
          <w:szCs w:val="22"/>
        </w:rPr>
        <w:t xml:space="preserve">i </w:t>
      </w:r>
      <w:r w:rsidR="00B071A0" w:rsidRPr="000A4B87">
        <w:rPr>
          <w:sz w:val="22"/>
          <w:szCs w:val="22"/>
        </w:rPr>
        <w:t>n</w:t>
      </w:r>
      <w:r w:rsidR="00061572">
        <w:rPr>
          <w:sz w:val="22"/>
          <w:szCs w:val="22"/>
        </w:rPr>
        <w:t xml:space="preserve">ærheten av </w:t>
      </w:r>
      <w:r w:rsidR="00B071A0" w:rsidRPr="000A4B87">
        <w:rPr>
          <w:sz w:val="22"/>
          <w:szCs w:val="22"/>
        </w:rPr>
        <w:t>Lillestrøm sentrum. Det er derfor viktig å utnytte d</w:t>
      </w:r>
      <w:r w:rsidR="002143AE">
        <w:rPr>
          <w:sz w:val="22"/>
          <w:szCs w:val="22"/>
        </w:rPr>
        <w:t>isse</w:t>
      </w:r>
      <w:r w:rsidR="00B071A0" w:rsidRPr="000A4B87">
        <w:rPr>
          <w:sz w:val="22"/>
          <w:szCs w:val="22"/>
        </w:rPr>
        <w:t xml:space="preserve"> områdene best mulig. Dette gjelder både med høy tetthet og gode samdriftsløsninge</w:t>
      </w:r>
      <w:r w:rsidR="002143AE">
        <w:rPr>
          <w:sz w:val="22"/>
          <w:szCs w:val="22"/>
        </w:rPr>
        <w:t xml:space="preserve">r, </w:t>
      </w:r>
      <w:r w:rsidR="00B071A0" w:rsidRPr="000A4B87">
        <w:rPr>
          <w:sz w:val="22"/>
          <w:szCs w:val="22"/>
        </w:rPr>
        <w:t xml:space="preserve">for eksempel </w:t>
      </w:r>
      <w:r w:rsidR="000F09C3">
        <w:rPr>
          <w:sz w:val="22"/>
          <w:szCs w:val="22"/>
        </w:rPr>
        <w:t xml:space="preserve">for </w:t>
      </w:r>
      <w:r w:rsidR="00B071A0" w:rsidRPr="000A4B87">
        <w:rPr>
          <w:sz w:val="22"/>
          <w:szCs w:val="22"/>
        </w:rPr>
        <w:t xml:space="preserve">parkering. </w:t>
      </w:r>
    </w:p>
    <w:p w14:paraId="72F57FBE" w14:textId="77777777" w:rsidR="00630F65" w:rsidRDefault="00630F65" w:rsidP="00630F65">
      <w:pPr>
        <w:rPr>
          <w:sz w:val="22"/>
          <w:szCs w:val="22"/>
        </w:rPr>
      </w:pPr>
    </w:p>
    <w:p w14:paraId="70A684F1" w14:textId="6B5D3CE1" w:rsidR="00630F65" w:rsidRPr="000A4B87" w:rsidRDefault="00630F65" w:rsidP="00630F65">
      <w:pPr>
        <w:rPr>
          <w:sz w:val="22"/>
          <w:szCs w:val="22"/>
        </w:rPr>
      </w:pPr>
      <w:r w:rsidRPr="000A4B87">
        <w:rPr>
          <w:sz w:val="22"/>
          <w:szCs w:val="22"/>
        </w:rPr>
        <w:t>Kommunen mener at det er viktig å beholde eksisterende næringsområder som disse og at fortetting av næringsformål er viktig og riktig i dette tilfellet. Det er også i tråd med langsiktig arealstrategi for Lillestrøm kommune, pkt. g</w:t>
      </w:r>
      <w:r w:rsidRPr="000A4B87">
        <w:rPr>
          <w:i/>
          <w:iCs/>
          <w:sz w:val="22"/>
          <w:szCs w:val="22"/>
        </w:rPr>
        <w:t>: Områdene som er avsatt til næring skal ha høy arealutnyttelse. Høyere arealutnyttelse i eksisterende områder skal prioriteres framfor nye lager- og logistikkområder.</w:t>
      </w:r>
      <w:r w:rsidRPr="000A4B87">
        <w:rPr>
          <w:sz w:val="22"/>
          <w:szCs w:val="22"/>
        </w:rPr>
        <w:t xml:space="preserve">  </w:t>
      </w:r>
    </w:p>
    <w:p w14:paraId="772C209D" w14:textId="3F470577" w:rsidR="00B071A0" w:rsidRPr="00061572" w:rsidRDefault="00B071A0" w:rsidP="00061572">
      <w:pPr>
        <w:rPr>
          <w:sz w:val="22"/>
          <w:szCs w:val="22"/>
        </w:rPr>
      </w:pPr>
    </w:p>
    <w:p w14:paraId="0505B63E" w14:textId="5ED51D7E" w:rsidR="00B858C1" w:rsidRPr="000A4B87" w:rsidRDefault="00B858C1" w:rsidP="00F85C4A">
      <w:pPr>
        <w:pStyle w:val="Overskrift2"/>
        <w:rPr>
          <w:lang w:val="nb-NO"/>
        </w:rPr>
      </w:pPr>
      <w:r w:rsidRPr="000A4B87">
        <w:rPr>
          <w:lang w:val="nb-NO"/>
        </w:rPr>
        <w:t>Sosial infrastruktur</w:t>
      </w:r>
    </w:p>
    <w:p w14:paraId="7E383835" w14:textId="77777777" w:rsidR="00B858C1" w:rsidRPr="000A4B87" w:rsidRDefault="00B858C1" w:rsidP="00B858C1">
      <w:pPr>
        <w:rPr>
          <w:i/>
          <w:iCs/>
          <w:sz w:val="22"/>
          <w:szCs w:val="22"/>
        </w:rPr>
      </w:pPr>
      <w:r w:rsidRPr="000A4B87">
        <w:rPr>
          <w:i/>
          <w:iCs/>
          <w:sz w:val="22"/>
          <w:szCs w:val="22"/>
        </w:rPr>
        <w:t xml:space="preserve">Skole, barnehage o.l. </w:t>
      </w:r>
    </w:p>
    <w:p w14:paraId="30D964AF" w14:textId="36993121" w:rsidR="00B858C1" w:rsidRPr="000A4B87" w:rsidRDefault="00D8424E" w:rsidP="00FB3845">
      <w:pPr>
        <w:rPr>
          <w:sz w:val="22"/>
          <w:szCs w:val="22"/>
        </w:rPr>
      </w:pPr>
      <w:r w:rsidRPr="008312D2">
        <w:rPr>
          <w:sz w:val="22"/>
          <w:szCs w:val="22"/>
        </w:rPr>
        <w:t xml:space="preserve">Det må utredes om planen vil </w:t>
      </w:r>
      <w:r w:rsidR="00250149" w:rsidRPr="008312D2">
        <w:rPr>
          <w:sz w:val="22"/>
          <w:szCs w:val="22"/>
        </w:rPr>
        <w:t xml:space="preserve">medføre økt trafikk i Leiraveien som i dag er skolevei for </w:t>
      </w:r>
      <w:r w:rsidR="000C7C6A" w:rsidRPr="008312D2">
        <w:rPr>
          <w:sz w:val="22"/>
          <w:szCs w:val="22"/>
        </w:rPr>
        <w:t>barna i boligfeltet mot Stilla</w:t>
      </w:r>
      <w:r w:rsidR="004A6C54">
        <w:rPr>
          <w:sz w:val="22"/>
          <w:szCs w:val="22"/>
        </w:rPr>
        <w:t xml:space="preserve"> (øst for planområdet)</w:t>
      </w:r>
      <w:r w:rsidR="000C7C6A" w:rsidRPr="008312D2">
        <w:rPr>
          <w:sz w:val="22"/>
          <w:szCs w:val="22"/>
        </w:rPr>
        <w:t>.</w:t>
      </w:r>
      <w:r w:rsidR="00250149" w:rsidRPr="008312D2">
        <w:rPr>
          <w:sz w:val="22"/>
          <w:szCs w:val="22"/>
        </w:rPr>
        <w:t xml:space="preserve"> </w:t>
      </w:r>
      <w:r w:rsidR="000C7C6A" w:rsidRPr="008312D2">
        <w:rPr>
          <w:sz w:val="22"/>
          <w:szCs w:val="22"/>
        </w:rPr>
        <w:t xml:space="preserve">Barna vil ha </w:t>
      </w:r>
      <w:proofErr w:type="spellStart"/>
      <w:r w:rsidR="000C7C6A" w:rsidRPr="008312D2">
        <w:rPr>
          <w:sz w:val="22"/>
          <w:szCs w:val="22"/>
        </w:rPr>
        <w:t>Vigernes</w:t>
      </w:r>
      <w:proofErr w:type="spellEnd"/>
      <w:r w:rsidR="000C7C6A" w:rsidRPr="008312D2">
        <w:rPr>
          <w:sz w:val="22"/>
          <w:szCs w:val="22"/>
        </w:rPr>
        <w:t xml:space="preserve"> som grunnskole og</w:t>
      </w:r>
      <w:r w:rsidR="004A6C54">
        <w:rPr>
          <w:sz w:val="22"/>
          <w:szCs w:val="22"/>
        </w:rPr>
        <w:t xml:space="preserve"> nye</w:t>
      </w:r>
      <w:r w:rsidR="000C7C6A" w:rsidRPr="008312D2">
        <w:rPr>
          <w:sz w:val="22"/>
          <w:szCs w:val="22"/>
        </w:rPr>
        <w:t xml:space="preserve"> Sophie Radich </w:t>
      </w:r>
      <w:r w:rsidR="004A6C54">
        <w:rPr>
          <w:sz w:val="22"/>
          <w:szCs w:val="22"/>
        </w:rPr>
        <w:t xml:space="preserve">us. </w:t>
      </w:r>
      <w:r w:rsidR="000C7C6A" w:rsidRPr="008312D2">
        <w:rPr>
          <w:sz w:val="22"/>
          <w:szCs w:val="22"/>
        </w:rPr>
        <w:t xml:space="preserve">som ungdomsskole. Spesielt utfordrende med tungtrafikk. </w:t>
      </w:r>
      <w:r w:rsidR="00D855FF" w:rsidRPr="008312D2">
        <w:rPr>
          <w:sz w:val="22"/>
          <w:szCs w:val="22"/>
        </w:rPr>
        <w:t xml:space="preserve">Det må sikres gode </w:t>
      </w:r>
      <w:r w:rsidR="007B13C4" w:rsidRPr="008312D2">
        <w:rPr>
          <w:sz w:val="22"/>
          <w:szCs w:val="22"/>
        </w:rPr>
        <w:t xml:space="preserve">krysningsmuligheter </w:t>
      </w:r>
      <w:r w:rsidR="00871749" w:rsidRPr="008312D2">
        <w:rPr>
          <w:sz w:val="22"/>
          <w:szCs w:val="22"/>
        </w:rPr>
        <w:t>i</w:t>
      </w:r>
      <w:r w:rsidR="00534AB8" w:rsidRPr="008312D2">
        <w:rPr>
          <w:sz w:val="22"/>
          <w:szCs w:val="22"/>
        </w:rPr>
        <w:t xml:space="preserve"> Leiraveien</w:t>
      </w:r>
      <w:r w:rsidR="00871749" w:rsidRPr="008312D2">
        <w:rPr>
          <w:sz w:val="22"/>
          <w:szCs w:val="22"/>
        </w:rPr>
        <w:t>.</w:t>
      </w:r>
      <w:r w:rsidR="00534AB8" w:rsidRPr="008312D2">
        <w:rPr>
          <w:sz w:val="22"/>
          <w:szCs w:val="22"/>
        </w:rPr>
        <w:t xml:space="preserve"> </w:t>
      </w:r>
      <w:r w:rsidR="000C7C6A" w:rsidRPr="008312D2">
        <w:rPr>
          <w:sz w:val="22"/>
          <w:szCs w:val="22"/>
        </w:rPr>
        <w:t xml:space="preserve"> </w:t>
      </w:r>
    </w:p>
    <w:p w14:paraId="307C071C" w14:textId="190CA8C4" w:rsidR="00B858C1" w:rsidRPr="00FE7CD9" w:rsidRDefault="00B858C1" w:rsidP="00B858C1">
      <w:pPr>
        <w:pStyle w:val="Overskrift2"/>
        <w:rPr>
          <w:lang w:val="nb-NO"/>
        </w:rPr>
      </w:pPr>
      <w:r w:rsidRPr="000A4B87">
        <w:rPr>
          <w:lang w:val="nb-NO"/>
        </w:rPr>
        <w:t>Grønnstruktur og lekeplasser</w:t>
      </w:r>
    </w:p>
    <w:p w14:paraId="64EE0F97" w14:textId="0546A1EC" w:rsidR="00077357" w:rsidRPr="009545A3" w:rsidRDefault="00952ED7" w:rsidP="00077357">
      <w:pPr>
        <w:autoSpaceDE w:val="0"/>
        <w:autoSpaceDN w:val="0"/>
        <w:adjustRightInd w:val="0"/>
        <w:rPr>
          <w:rFonts w:cstheme="minorHAnsi"/>
          <w:color w:val="000000"/>
          <w:sz w:val="22"/>
          <w:szCs w:val="22"/>
        </w:rPr>
      </w:pPr>
      <w:r w:rsidRPr="009545A3">
        <w:rPr>
          <w:rFonts w:cstheme="minorHAnsi"/>
          <w:color w:val="000000"/>
          <w:sz w:val="22"/>
          <w:szCs w:val="22"/>
        </w:rPr>
        <w:t xml:space="preserve">Den nordre delen av Leiraveien er </w:t>
      </w:r>
      <w:r w:rsidR="008501B5" w:rsidRPr="009545A3">
        <w:rPr>
          <w:rFonts w:cstheme="minorHAnsi"/>
          <w:color w:val="000000"/>
          <w:sz w:val="22"/>
          <w:szCs w:val="22"/>
        </w:rPr>
        <w:t>stengt med bom og fortsetter som gang- og sykkelvei</w:t>
      </w:r>
      <w:r w:rsidR="00595924" w:rsidRPr="009545A3">
        <w:rPr>
          <w:rFonts w:cstheme="minorHAnsi"/>
          <w:color w:val="000000"/>
          <w:sz w:val="22"/>
          <w:szCs w:val="22"/>
        </w:rPr>
        <w:t xml:space="preserve"> mot nord</w:t>
      </w:r>
      <w:r w:rsidR="008501B5" w:rsidRPr="009545A3">
        <w:rPr>
          <w:rFonts w:cstheme="minorHAnsi"/>
          <w:color w:val="000000"/>
          <w:sz w:val="22"/>
          <w:szCs w:val="22"/>
        </w:rPr>
        <w:t xml:space="preserve">. </w:t>
      </w:r>
      <w:r w:rsidR="004D454F" w:rsidRPr="009545A3">
        <w:rPr>
          <w:rFonts w:cstheme="minorHAnsi"/>
          <w:color w:val="000000"/>
          <w:sz w:val="22"/>
          <w:szCs w:val="22"/>
        </w:rPr>
        <w:t xml:space="preserve">Gangforbindelsen </w:t>
      </w:r>
      <w:r w:rsidRPr="009545A3">
        <w:rPr>
          <w:rFonts w:cstheme="minorHAnsi"/>
          <w:color w:val="000000"/>
          <w:sz w:val="22"/>
          <w:szCs w:val="22"/>
        </w:rPr>
        <w:t>benyttes en del til rekreasjo</w:t>
      </w:r>
      <w:r w:rsidR="00321424" w:rsidRPr="009545A3">
        <w:rPr>
          <w:rFonts w:cstheme="minorHAnsi"/>
          <w:color w:val="000000"/>
          <w:sz w:val="22"/>
          <w:szCs w:val="22"/>
        </w:rPr>
        <w:t>n</w:t>
      </w:r>
      <w:r w:rsidRPr="009545A3">
        <w:rPr>
          <w:rFonts w:cstheme="minorHAnsi"/>
          <w:color w:val="000000"/>
          <w:sz w:val="22"/>
          <w:szCs w:val="22"/>
        </w:rPr>
        <w:t xml:space="preserve"> og </w:t>
      </w:r>
      <w:r w:rsidR="00321424" w:rsidRPr="009545A3">
        <w:rPr>
          <w:rFonts w:cstheme="minorHAnsi"/>
          <w:color w:val="000000"/>
          <w:sz w:val="22"/>
          <w:szCs w:val="22"/>
        </w:rPr>
        <w:t>regnes som</w:t>
      </w:r>
      <w:r w:rsidRPr="009545A3">
        <w:rPr>
          <w:rFonts w:cstheme="minorHAnsi"/>
          <w:color w:val="000000"/>
          <w:sz w:val="22"/>
          <w:szCs w:val="22"/>
        </w:rPr>
        <w:t xml:space="preserve"> et viktig fremtidig koblingspunkt mellom LNF-områder og bebyggelse. </w:t>
      </w:r>
      <w:r w:rsidR="00502F7E" w:rsidRPr="009545A3">
        <w:rPr>
          <w:rFonts w:cstheme="minorHAnsi"/>
          <w:color w:val="000000"/>
          <w:sz w:val="22"/>
          <w:szCs w:val="22"/>
        </w:rPr>
        <w:t xml:space="preserve">Planområdet </w:t>
      </w:r>
      <w:r w:rsidR="00240C89" w:rsidRPr="009545A3">
        <w:rPr>
          <w:rFonts w:cstheme="minorHAnsi"/>
          <w:color w:val="000000"/>
          <w:sz w:val="22"/>
          <w:szCs w:val="22"/>
        </w:rPr>
        <w:t>må tilføre kvalitet mot øst</w:t>
      </w:r>
      <w:r w:rsidR="00CF5452" w:rsidRPr="009545A3">
        <w:rPr>
          <w:rFonts w:cstheme="minorHAnsi"/>
          <w:color w:val="000000"/>
          <w:sz w:val="22"/>
          <w:szCs w:val="22"/>
        </w:rPr>
        <w:t xml:space="preserve">. Det er positivt at det tenkes etablert </w:t>
      </w:r>
      <w:r w:rsidR="00642505" w:rsidRPr="009545A3">
        <w:rPr>
          <w:rFonts w:cstheme="minorHAnsi"/>
          <w:color w:val="000000"/>
          <w:sz w:val="22"/>
          <w:szCs w:val="22"/>
        </w:rPr>
        <w:t>skjermin</w:t>
      </w:r>
      <w:r w:rsidR="002077D2" w:rsidRPr="009545A3">
        <w:rPr>
          <w:rFonts w:cstheme="minorHAnsi"/>
          <w:color w:val="000000"/>
          <w:sz w:val="22"/>
          <w:szCs w:val="22"/>
        </w:rPr>
        <w:t>gstiltak</w:t>
      </w:r>
      <w:r w:rsidR="005F77E1" w:rsidRPr="009545A3">
        <w:rPr>
          <w:rFonts w:cstheme="minorHAnsi"/>
          <w:color w:val="000000"/>
          <w:sz w:val="22"/>
          <w:szCs w:val="22"/>
        </w:rPr>
        <w:t xml:space="preserve"> </w:t>
      </w:r>
      <w:r w:rsidR="001705B3" w:rsidRPr="009545A3">
        <w:rPr>
          <w:rFonts w:cstheme="minorHAnsi"/>
          <w:color w:val="000000"/>
          <w:sz w:val="22"/>
          <w:szCs w:val="22"/>
        </w:rPr>
        <w:t>mot boligområdet i øst</w:t>
      </w:r>
      <w:r w:rsidR="005F77E1" w:rsidRPr="009545A3">
        <w:rPr>
          <w:rFonts w:cstheme="minorHAnsi"/>
          <w:color w:val="000000"/>
          <w:sz w:val="22"/>
          <w:szCs w:val="22"/>
        </w:rPr>
        <w:t xml:space="preserve"> og ny grønnstruktur med parkmessig opparbeidelse for overvannshåndtering, fordrøyning og </w:t>
      </w:r>
      <w:r w:rsidR="00077357" w:rsidRPr="009545A3">
        <w:rPr>
          <w:rFonts w:cstheme="minorHAnsi"/>
          <w:color w:val="000000"/>
          <w:sz w:val="22"/>
          <w:szCs w:val="22"/>
        </w:rPr>
        <w:t xml:space="preserve">rensing. </w:t>
      </w:r>
      <w:r w:rsidR="00004112">
        <w:rPr>
          <w:rFonts w:cstheme="minorHAnsi"/>
          <w:color w:val="000000"/>
          <w:sz w:val="22"/>
          <w:szCs w:val="22"/>
        </w:rPr>
        <w:t xml:space="preserve">Skjermingstiltak tenkes </w:t>
      </w:r>
      <w:r w:rsidR="00725654">
        <w:rPr>
          <w:rFonts w:cstheme="minorHAnsi"/>
          <w:color w:val="000000"/>
          <w:sz w:val="22"/>
          <w:szCs w:val="22"/>
        </w:rPr>
        <w:t xml:space="preserve">etablert langs fasaden inne på eiendommen. </w:t>
      </w:r>
      <w:r w:rsidR="00642505" w:rsidRPr="009545A3">
        <w:rPr>
          <w:rFonts w:cstheme="minorHAnsi"/>
          <w:color w:val="000000"/>
          <w:sz w:val="22"/>
          <w:szCs w:val="22"/>
        </w:rPr>
        <w:t xml:space="preserve"> </w:t>
      </w:r>
    </w:p>
    <w:p w14:paraId="6D57297F" w14:textId="77777777" w:rsidR="00077357" w:rsidRDefault="00077357" w:rsidP="00077357">
      <w:pPr>
        <w:autoSpaceDE w:val="0"/>
        <w:autoSpaceDN w:val="0"/>
        <w:adjustRightInd w:val="0"/>
        <w:rPr>
          <w:rFonts w:ascii="Lato" w:hAnsi="Lato" w:cs="Lato"/>
          <w:color w:val="000000"/>
          <w:sz w:val="22"/>
          <w:szCs w:val="22"/>
        </w:rPr>
      </w:pPr>
    </w:p>
    <w:p w14:paraId="32FAD602" w14:textId="7EEC1F6D" w:rsidR="00CC35DB" w:rsidRPr="00D22854" w:rsidRDefault="00077357" w:rsidP="00D22854">
      <w:pPr>
        <w:autoSpaceDE w:val="0"/>
        <w:autoSpaceDN w:val="0"/>
        <w:adjustRightInd w:val="0"/>
        <w:rPr>
          <w:rFonts w:ascii="Lato" w:hAnsi="Lato" w:cs="Lato"/>
          <w:color w:val="000000"/>
          <w:sz w:val="22"/>
          <w:szCs w:val="22"/>
        </w:rPr>
      </w:pPr>
      <w:r w:rsidRPr="009545A3">
        <w:rPr>
          <w:rFonts w:cstheme="minorHAnsi"/>
          <w:color w:val="000000"/>
          <w:sz w:val="22"/>
          <w:szCs w:val="22"/>
        </w:rPr>
        <w:t>Ny vegetasjon bør bestå av vegetasjon</w:t>
      </w:r>
      <w:r w:rsidR="00B622DD" w:rsidRPr="009545A3">
        <w:rPr>
          <w:rFonts w:cstheme="minorHAnsi"/>
          <w:sz w:val="22"/>
          <w:szCs w:val="22"/>
        </w:rPr>
        <w:t xml:space="preserve"> i ulike høyder og sjikt</w:t>
      </w:r>
      <w:r w:rsidR="00B04DC0" w:rsidRPr="009545A3">
        <w:rPr>
          <w:rFonts w:cstheme="minorHAnsi"/>
          <w:sz w:val="22"/>
          <w:szCs w:val="22"/>
        </w:rPr>
        <w:t>. Ved beplantning</w:t>
      </w:r>
      <w:r w:rsidR="00B04DC0" w:rsidRPr="000A4B87">
        <w:rPr>
          <w:sz w:val="22"/>
          <w:szCs w:val="22"/>
        </w:rPr>
        <w:t xml:space="preserve"> av uteareal og grønnstruktur skal det tilrettelegges i størst mulig grad for pollinerende insekter, med innslag av vekster som er gode bie- og humleplanter.</w:t>
      </w:r>
      <w:r w:rsidR="00D22854">
        <w:rPr>
          <w:sz w:val="22"/>
          <w:szCs w:val="22"/>
        </w:rPr>
        <w:t xml:space="preserve"> Det oppfordres også til utstrakt bruk av grønne tak og vegger</w:t>
      </w:r>
      <w:r w:rsidR="009845FF">
        <w:rPr>
          <w:sz w:val="22"/>
          <w:szCs w:val="22"/>
        </w:rPr>
        <w:t>.</w:t>
      </w:r>
    </w:p>
    <w:p w14:paraId="55C7D40B" w14:textId="77777777" w:rsidR="009845FF" w:rsidRDefault="009845FF" w:rsidP="00610245">
      <w:pPr>
        <w:autoSpaceDE w:val="0"/>
        <w:autoSpaceDN w:val="0"/>
        <w:adjustRightInd w:val="0"/>
        <w:rPr>
          <w:sz w:val="22"/>
          <w:szCs w:val="22"/>
        </w:rPr>
      </w:pPr>
    </w:p>
    <w:p w14:paraId="31EF1EB0" w14:textId="02BD8D16" w:rsidR="00952ED7" w:rsidRPr="00725654" w:rsidRDefault="00610245" w:rsidP="00725654">
      <w:pPr>
        <w:autoSpaceDE w:val="0"/>
        <w:autoSpaceDN w:val="0"/>
        <w:adjustRightInd w:val="0"/>
        <w:rPr>
          <w:rFonts w:ascii="Lato" w:hAnsi="Lato" w:cs="Lato"/>
          <w:color w:val="000000"/>
          <w:sz w:val="22"/>
          <w:szCs w:val="22"/>
        </w:rPr>
      </w:pPr>
      <w:r w:rsidRPr="000A4B87">
        <w:rPr>
          <w:sz w:val="22"/>
          <w:szCs w:val="22"/>
        </w:rPr>
        <w:t>Minner om</w:t>
      </w:r>
      <w:r w:rsidR="009545A3">
        <w:rPr>
          <w:sz w:val="22"/>
          <w:szCs w:val="22"/>
        </w:rPr>
        <w:t xml:space="preserve"> at</w:t>
      </w:r>
      <w:r w:rsidRPr="000A4B87">
        <w:rPr>
          <w:sz w:val="22"/>
          <w:szCs w:val="22"/>
        </w:rPr>
        <w:t xml:space="preserve"> kommunen har en interkommunal veileder for overvannshåndtering som kan gi inspirasjon til hvordan LOD kan løses i kombinasjon med utomhus-arealer/nye arealer for grønnstruktur/turveier mm.</w:t>
      </w:r>
    </w:p>
    <w:p w14:paraId="32264840" w14:textId="6C4B21E2" w:rsidR="00B858C1" w:rsidRPr="000A4B87" w:rsidRDefault="00B858C1" w:rsidP="00F85C4A">
      <w:pPr>
        <w:pStyle w:val="Overskrift2"/>
        <w:rPr>
          <w:lang w:val="nb-NO"/>
        </w:rPr>
      </w:pPr>
      <w:r w:rsidRPr="000A4B87">
        <w:rPr>
          <w:lang w:val="nb-NO"/>
        </w:rPr>
        <w:t>Naturmangfold</w:t>
      </w:r>
    </w:p>
    <w:p w14:paraId="195FDAB5" w14:textId="19FD6D72" w:rsidR="00F85C4A" w:rsidRPr="000A4B87" w:rsidRDefault="00F85C4A" w:rsidP="00B858C1">
      <w:pPr>
        <w:rPr>
          <w:sz w:val="22"/>
          <w:szCs w:val="22"/>
        </w:rPr>
      </w:pPr>
      <w:r w:rsidRPr="000A4B87">
        <w:rPr>
          <w:sz w:val="22"/>
          <w:szCs w:val="22"/>
        </w:rPr>
        <w:t xml:space="preserve">Det må som et minimum </w:t>
      </w:r>
      <w:proofErr w:type="gramStart"/>
      <w:r w:rsidRPr="000A4B87">
        <w:rPr>
          <w:sz w:val="22"/>
          <w:szCs w:val="22"/>
        </w:rPr>
        <w:t>fremkomme</w:t>
      </w:r>
      <w:proofErr w:type="gramEnd"/>
      <w:r w:rsidRPr="000A4B87">
        <w:rPr>
          <w:sz w:val="22"/>
          <w:szCs w:val="22"/>
        </w:rPr>
        <w:t xml:space="preserve"> at naturmangfoldloven §§ 8-12 skal svares ut i planforslaget.</w:t>
      </w:r>
    </w:p>
    <w:p w14:paraId="2E4C7EDF" w14:textId="77777777" w:rsidR="002A043F" w:rsidRPr="002A043F" w:rsidRDefault="002A043F" w:rsidP="00943BDD">
      <w:pPr>
        <w:rPr>
          <w:i/>
          <w:iCs/>
          <w:sz w:val="22"/>
          <w:szCs w:val="22"/>
        </w:rPr>
      </w:pPr>
    </w:p>
    <w:p w14:paraId="575D1208" w14:textId="77777777" w:rsidR="002A043F" w:rsidRPr="002A043F" w:rsidRDefault="002A043F" w:rsidP="00943BDD">
      <w:pPr>
        <w:rPr>
          <w:i/>
          <w:iCs/>
          <w:sz w:val="22"/>
          <w:szCs w:val="22"/>
        </w:rPr>
      </w:pPr>
      <w:r w:rsidRPr="002A043F">
        <w:rPr>
          <w:i/>
          <w:iCs/>
          <w:sz w:val="22"/>
          <w:szCs w:val="22"/>
        </w:rPr>
        <w:t>O</w:t>
      </w:r>
      <w:r w:rsidR="006825BE" w:rsidRPr="002A043F">
        <w:rPr>
          <w:i/>
          <w:iCs/>
          <w:sz w:val="22"/>
          <w:szCs w:val="22"/>
        </w:rPr>
        <w:t xml:space="preserve">vervann og avrenning i retning av Stilla og </w:t>
      </w:r>
      <w:proofErr w:type="spellStart"/>
      <w:r w:rsidR="006825BE" w:rsidRPr="002A043F">
        <w:rPr>
          <w:i/>
          <w:iCs/>
          <w:sz w:val="22"/>
          <w:szCs w:val="22"/>
        </w:rPr>
        <w:t>Brauterstilla</w:t>
      </w:r>
      <w:proofErr w:type="spellEnd"/>
      <w:r w:rsidR="006825BE" w:rsidRPr="002A043F">
        <w:rPr>
          <w:i/>
          <w:iCs/>
          <w:sz w:val="22"/>
          <w:szCs w:val="22"/>
        </w:rPr>
        <w:t xml:space="preserve"> naturreservat </w:t>
      </w:r>
    </w:p>
    <w:p w14:paraId="2151FE49" w14:textId="16A4A4CE" w:rsidR="00161AFB" w:rsidRPr="00943BDD" w:rsidRDefault="006825BE" w:rsidP="00943BDD">
      <w:pPr>
        <w:rPr>
          <w:i/>
          <w:iCs/>
          <w:sz w:val="22"/>
          <w:szCs w:val="22"/>
        </w:rPr>
      </w:pPr>
      <w:r w:rsidRPr="00943BDD">
        <w:rPr>
          <w:sz w:val="22"/>
          <w:szCs w:val="22"/>
        </w:rPr>
        <w:t xml:space="preserve">Det er kort vei fra planområdet til bekk som leder til Stilla. Planområdet må oppgraderes til en mer moderne overvannshåndtering, av hensyn til både virksomhet, sårbare omgivelser og et klima i endring med </w:t>
      </w:r>
      <w:proofErr w:type="gramStart"/>
      <w:r w:rsidRPr="00943BDD">
        <w:rPr>
          <w:sz w:val="22"/>
          <w:szCs w:val="22"/>
        </w:rPr>
        <w:t>potensielt</w:t>
      </w:r>
      <w:proofErr w:type="gramEnd"/>
      <w:r w:rsidRPr="00943BDD">
        <w:rPr>
          <w:sz w:val="22"/>
          <w:szCs w:val="22"/>
        </w:rPr>
        <w:t xml:space="preserve"> kraftige nedbørsepisoder. Overvann må tas hånd om på egen eiendom med klimafaktor 1,5. Grønne overvannsløsninger bør tilstrebes. Avrenning må ikke ledes mot naturreservatet. </w:t>
      </w:r>
    </w:p>
    <w:p w14:paraId="2EC92A8A" w14:textId="77777777" w:rsidR="00943BDD" w:rsidRDefault="00943BDD" w:rsidP="00943BDD">
      <w:pPr>
        <w:rPr>
          <w:sz w:val="22"/>
          <w:szCs w:val="22"/>
        </w:rPr>
      </w:pPr>
    </w:p>
    <w:p w14:paraId="6673DA63" w14:textId="19C4D26C" w:rsidR="00F43525" w:rsidRPr="00943BDD" w:rsidRDefault="006825BE" w:rsidP="00943BDD">
      <w:pPr>
        <w:rPr>
          <w:i/>
          <w:iCs/>
          <w:sz w:val="22"/>
          <w:szCs w:val="22"/>
        </w:rPr>
      </w:pPr>
      <w:r w:rsidRPr="00943BDD">
        <w:rPr>
          <w:sz w:val="22"/>
          <w:szCs w:val="22"/>
        </w:rPr>
        <w:t xml:space="preserve">Det er bra at det er beskrevet løsninger for å øke infiltrasjonsgraden på området, som f.eks. armert gress og mindre bruk av tette flater. </w:t>
      </w:r>
    </w:p>
    <w:p w14:paraId="73CA1F70" w14:textId="77777777" w:rsidR="00BC0A88" w:rsidRDefault="00BC0A88" w:rsidP="00BC0A88">
      <w:pPr>
        <w:rPr>
          <w:sz w:val="22"/>
          <w:szCs w:val="22"/>
        </w:rPr>
      </w:pPr>
    </w:p>
    <w:p w14:paraId="79999999" w14:textId="7736B5B6" w:rsidR="00F43525" w:rsidRPr="00BC0A88" w:rsidRDefault="006825BE" w:rsidP="00BC0A88">
      <w:pPr>
        <w:rPr>
          <w:i/>
          <w:iCs/>
          <w:sz w:val="22"/>
          <w:szCs w:val="22"/>
        </w:rPr>
      </w:pPr>
      <w:r w:rsidRPr="00BC0A88">
        <w:rPr>
          <w:sz w:val="22"/>
          <w:szCs w:val="22"/>
        </w:rPr>
        <w:t xml:space="preserve">Det må være kontroll på ev. forurensning/utslipp fra området (ev. utslippstillatelse ift. bilverksted, hvis dette ikke allerede finnes/evt. ny søknad som følge av utvidelsen, samt avbøtende tiltak). Det må </w:t>
      </w:r>
      <w:r w:rsidR="00FB0B50">
        <w:rPr>
          <w:sz w:val="22"/>
          <w:szCs w:val="22"/>
        </w:rPr>
        <w:t>foreligge en</w:t>
      </w:r>
      <w:r w:rsidRPr="00BC0A88">
        <w:rPr>
          <w:sz w:val="22"/>
          <w:szCs w:val="22"/>
        </w:rPr>
        <w:t xml:space="preserve"> beredskapsplan </w:t>
      </w:r>
      <w:r w:rsidR="00BC0A88">
        <w:rPr>
          <w:sz w:val="22"/>
          <w:szCs w:val="22"/>
        </w:rPr>
        <w:t xml:space="preserve">for </w:t>
      </w:r>
      <w:r w:rsidRPr="00BC0A88">
        <w:rPr>
          <w:sz w:val="22"/>
          <w:szCs w:val="22"/>
        </w:rPr>
        <w:t xml:space="preserve">uhell/ utslipp fra verkstedet, for å beskytte mulig forurensning til sårbar resipient (naturreservatet i nærheten). </w:t>
      </w:r>
    </w:p>
    <w:p w14:paraId="07A11F14" w14:textId="77777777" w:rsidR="00BC0A88" w:rsidRDefault="00BC0A88" w:rsidP="00BC0A88">
      <w:pPr>
        <w:rPr>
          <w:sz w:val="22"/>
          <w:szCs w:val="22"/>
        </w:rPr>
      </w:pPr>
    </w:p>
    <w:p w14:paraId="759FB34E" w14:textId="0FE60D83" w:rsidR="00F43525" w:rsidRPr="00BC0A88" w:rsidRDefault="006825BE" w:rsidP="00BC0A88">
      <w:pPr>
        <w:rPr>
          <w:i/>
          <w:iCs/>
          <w:sz w:val="22"/>
          <w:szCs w:val="22"/>
        </w:rPr>
      </w:pPr>
      <w:r w:rsidRPr="00BC0A88">
        <w:rPr>
          <w:sz w:val="22"/>
          <w:szCs w:val="22"/>
        </w:rPr>
        <w:t>Det kan finnes svartelistede arter (fremmede arter) i eksisterende grønnstruktur innenfor planområdet. Blant annet er det funnet Mongolspringfrø (SE) i nærliggende områder. Dette må kartlegges og fjernes i tråd med anbefalingene i NINA-rapport 1432 «Bekjempelse av fremmede skadelige arter» (</w:t>
      </w:r>
      <w:proofErr w:type="gramStart"/>
      <w:r w:rsidRPr="00BC0A88">
        <w:rPr>
          <w:sz w:val="22"/>
          <w:szCs w:val="22"/>
        </w:rPr>
        <w:t>https://www.miljodirektoratet.no/globalassets/publikasjoner/M906/M906.pdf )</w:t>
      </w:r>
      <w:proofErr w:type="gramEnd"/>
      <w:r w:rsidRPr="00BC0A88">
        <w:rPr>
          <w:sz w:val="22"/>
          <w:szCs w:val="22"/>
        </w:rPr>
        <w:t xml:space="preserve">. </w:t>
      </w:r>
    </w:p>
    <w:p w14:paraId="3204BFEE" w14:textId="77777777" w:rsidR="00BC0A88" w:rsidRDefault="00BC0A88" w:rsidP="00BC0A88">
      <w:pPr>
        <w:rPr>
          <w:sz w:val="22"/>
          <w:szCs w:val="22"/>
        </w:rPr>
      </w:pPr>
    </w:p>
    <w:p w14:paraId="2A5C7BF7" w14:textId="571B0900" w:rsidR="005B5D57" w:rsidRPr="00BC0A88" w:rsidRDefault="006825BE" w:rsidP="00BC0A88">
      <w:pPr>
        <w:rPr>
          <w:i/>
          <w:iCs/>
          <w:sz w:val="22"/>
          <w:szCs w:val="22"/>
        </w:rPr>
      </w:pPr>
      <w:r w:rsidRPr="00BC0A88">
        <w:rPr>
          <w:sz w:val="22"/>
          <w:szCs w:val="22"/>
        </w:rPr>
        <w:t xml:space="preserve">Det vil være positivt hvis ny grønnstruktur og beplantning også inneholder vekster som er gode for pollinerende insekter. Valg av </w:t>
      </w:r>
      <w:r w:rsidR="00694B88">
        <w:rPr>
          <w:sz w:val="22"/>
          <w:szCs w:val="22"/>
        </w:rPr>
        <w:t>n</w:t>
      </w:r>
      <w:r w:rsidRPr="00BC0A88">
        <w:rPr>
          <w:sz w:val="22"/>
          <w:szCs w:val="22"/>
        </w:rPr>
        <w:t xml:space="preserve">orske </w:t>
      </w:r>
      <w:proofErr w:type="spellStart"/>
      <w:r w:rsidRPr="00BC0A88">
        <w:rPr>
          <w:sz w:val="22"/>
          <w:szCs w:val="22"/>
        </w:rPr>
        <w:t>sedumarter</w:t>
      </w:r>
      <w:proofErr w:type="spellEnd"/>
      <w:r w:rsidRPr="00BC0A88">
        <w:rPr>
          <w:sz w:val="22"/>
          <w:szCs w:val="22"/>
        </w:rPr>
        <w:t xml:space="preserve"> på det grønne taket vil være spesielt ønskelig fra kommunens side.</w:t>
      </w:r>
    </w:p>
    <w:p w14:paraId="453454BE" w14:textId="32991969" w:rsidR="00F85C4A" w:rsidRPr="000A4B87" w:rsidRDefault="00F85C4A" w:rsidP="00F85C4A">
      <w:pPr>
        <w:pStyle w:val="Overskrift2"/>
        <w:rPr>
          <w:lang w:val="nb-NO"/>
        </w:rPr>
      </w:pPr>
      <w:r w:rsidRPr="000A4B87">
        <w:rPr>
          <w:lang w:val="nb-NO"/>
        </w:rPr>
        <w:t>Kulturminner</w:t>
      </w:r>
    </w:p>
    <w:p w14:paraId="357882B2" w14:textId="77777777" w:rsidR="003A5B9A" w:rsidRPr="000A4B87" w:rsidRDefault="003A5B9A" w:rsidP="003A5B9A">
      <w:pPr>
        <w:rPr>
          <w:sz w:val="22"/>
          <w:szCs w:val="20"/>
        </w:rPr>
      </w:pPr>
      <w:r w:rsidRPr="000A4B87">
        <w:rPr>
          <w:sz w:val="22"/>
          <w:szCs w:val="20"/>
        </w:rPr>
        <w:t xml:space="preserve">Det planlagte tiltaket vurderes ikke å ha nevneverdig virkning utover dagens anlegg, hverken på kulturlandskapet eller det registrerte kulturminnet </w:t>
      </w:r>
      <w:proofErr w:type="spellStart"/>
      <w:r w:rsidRPr="000A4B87">
        <w:rPr>
          <w:sz w:val="22"/>
          <w:szCs w:val="20"/>
        </w:rPr>
        <w:t>Skåvålenga</w:t>
      </w:r>
      <w:proofErr w:type="spellEnd"/>
      <w:r w:rsidRPr="000A4B87">
        <w:rPr>
          <w:sz w:val="22"/>
          <w:szCs w:val="20"/>
        </w:rPr>
        <w:t xml:space="preserve"> (35/3) som ligger i boligområdet øst for planområdet. </w:t>
      </w:r>
    </w:p>
    <w:p w14:paraId="0BCB963A" w14:textId="58CF0239" w:rsidR="00F85C4A" w:rsidRPr="000A4B87" w:rsidRDefault="00F85C4A" w:rsidP="00F85C4A">
      <w:pPr>
        <w:pStyle w:val="Overskrift2"/>
        <w:rPr>
          <w:lang w:val="nb-NO"/>
        </w:rPr>
      </w:pPr>
      <w:r w:rsidRPr="000A4B87">
        <w:rPr>
          <w:lang w:val="nb-NO"/>
        </w:rPr>
        <w:t xml:space="preserve">Landbruk </w:t>
      </w:r>
    </w:p>
    <w:p w14:paraId="05B12DF9" w14:textId="6C048FC4" w:rsidR="00B858C1" w:rsidRPr="00FA35BA" w:rsidRDefault="00E57F0C" w:rsidP="00FA35BA">
      <w:pPr>
        <w:rPr>
          <w:sz w:val="22"/>
          <w:szCs w:val="22"/>
        </w:rPr>
      </w:pPr>
      <w:r w:rsidRPr="000A4B87">
        <w:rPr>
          <w:sz w:val="22"/>
          <w:szCs w:val="22"/>
        </w:rPr>
        <w:t>Landbruk mener det er positivt å legge til rette for økt næringsaktivitet på et eksisterende næringsområde.</w:t>
      </w:r>
      <w:r w:rsidR="00F85C4A" w:rsidRPr="000A4B87">
        <w:t xml:space="preserve"> </w:t>
      </w:r>
    </w:p>
    <w:p w14:paraId="120F06A7" w14:textId="14A24EEF" w:rsidR="00F85C4A" w:rsidRPr="000A4B87" w:rsidRDefault="00F85C4A" w:rsidP="00F85C4A">
      <w:pPr>
        <w:pStyle w:val="Overskrift2"/>
        <w:rPr>
          <w:lang w:val="nb-NO"/>
        </w:rPr>
      </w:pPr>
      <w:r w:rsidRPr="000A4B87">
        <w:rPr>
          <w:lang w:val="nb-NO"/>
        </w:rPr>
        <w:t>Barn og unges interesser i planarbeidet</w:t>
      </w:r>
    </w:p>
    <w:p w14:paraId="31BAD668" w14:textId="7BE67567" w:rsidR="00F85C4A" w:rsidRPr="000A4B87" w:rsidRDefault="006A0652" w:rsidP="00B858C1">
      <w:pPr>
        <w:rPr>
          <w:sz w:val="22"/>
          <w:szCs w:val="22"/>
        </w:rPr>
      </w:pPr>
      <w:r>
        <w:rPr>
          <w:sz w:val="22"/>
          <w:szCs w:val="22"/>
        </w:rPr>
        <w:t>Trafikksikkerheten i Leiraveien må ivaretas for å</w:t>
      </w:r>
      <w:r w:rsidR="001550F3">
        <w:rPr>
          <w:sz w:val="22"/>
          <w:szCs w:val="22"/>
        </w:rPr>
        <w:t xml:space="preserve"> sikre</w:t>
      </w:r>
      <w:r>
        <w:rPr>
          <w:sz w:val="22"/>
          <w:szCs w:val="22"/>
        </w:rPr>
        <w:t xml:space="preserve"> barn og unges interesser. </w:t>
      </w:r>
    </w:p>
    <w:p w14:paraId="565DA96D" w14:textId="6239AEE2" w:rsidR="00F85C4A" w:rsidRPr="000A4B87" w:rsidRDefault="00F85C4A" w:rsidP="00B858C1">
      <w:pPr>
        <w:rPr>
          <w:sz w:val="22"/>
          <w:szCs w:val="22"/>
        </w:rPr>
      </w:pPr>
    </w:p>
    <w:p w14:paraId="59F710B5" w14:textId="0989F81A" w:rsidR="00F85C4A" w:rsidRPr="000A4B87" w:rsidRDefault="00F85C4A" w:rsidP="00F85C4A">
      <w:pPr>
        <w:pStyle w:val="Overskrift2"/>
        <w:rPr>
          <w:lang w:val="nb-NO"/>
        </w:rPr>
      </w:pPr>
      <w:r w:rsidRPr="000A4B87">
        <w:rPr>
          <w:lang w:val="nb-NO"/>
        </w:rPr>
        <w:t>Støy</w:t>
      </w:r>
    </w:p>
    <w:p w14:paraId="0CFFA576" w14:textId="3EF7BBAB" w:rsidR="00F85C4A" w:rsidRPr="000A4B87" w:rsidRDefault="00CF0C78" w:rsidP="00B858C1">
      <w:pPr>
        <w:rPr>
          <w:sz w:val="22"/>
          <w:szCs w:val="22"/>
        </w:rPr>
      </w:pPr>
      <w:r w:rsidRPr="000A4B87">
        <w:rPr>
          <w:sz w:val="22"/>
          <w:szCs w:val="22"/>
        </w:rPr>
        <w:t xml:space="preserve">Planområdet er svært støyutsatt fra Gardemoenbanen i vest. </w:t>
      </w:r>
      <w:r w:rsidR="00B553BC" w:rsidRPr="000A4B87">
        <w:rPr>
          <w:sz w:val="22"/>
          <w:szCs w:val="22"/>
        </w:rPr>
        <w:t>T-1442 skal legges til grunn for utforming av planforslaget</w:t>
      </w:r>
      <w:r w:rsidR="001E5925" w:rsidRPr="000A4B87">
        <w:rPr>
          <w:sz w:val="22"/>
          <w:szCs w:val="22"/>
        </w:rPr>
        <w:t>. Deler av planområdet</w:t>
      </w:r>
      <w:r w:rsidR="008B6C97" w:rsidRPr="000A4B87">
        <w:rPr>
          <w:sz w:val="22"/>
          <w:szCs w:val="22"/>
        </w:rPr>
        <w:t>, s</w:t>
      </w:r>
      <w:r w:rsidR="000C4FD6">
        <w:rPr>
          <w:sz w:val="22"/>
          <w:szCs w:val="22"/>
        </w:rPr>
        <w:t>ærlig</w:t>
      </w:r>
      <w:r w:rsidR="008B6C97" w:rsidRPr="000A4B87">
        <w:rPr>
          <w:sz w:val="22"/>
          <w:szCs w:val="22"/>
        </w:rPr>
        <w:t xml:space="preserve"> området der det foreslås påbygg, er spesielt støyutsatt </w:t>
      </w:r>
      <w:r w:rsidR="002B7351" w:rsidRPr="000A4B87">
        <w:rPr>
          <w:sz w:val="22"/>
          <w:szCs w:val="22"/>
        </w:rPr>
        <w:t>og dette må tas i betraktning ved etablering av</w:t>
      </w:r>
      <w:r w:rsidR="00E47AF1" w:rsidRPr="000A4B87">
        <w:rPr>
          <w:sz w:val="22"/>
          <w:szCs w:val="22"/>
        </w:rPr>
        <w:t xml:space="preserve"> funksjoner der kunder eller ansatte skal oppholde seg. </w:t>
      </w:r>
      <w:r w:rsidR="00E96B23" w:rsidRPr="000A4B87">
        <w:rPr>
          <w:sz w:val="22"/>
          <w:szCs w:val="22"/>
        </w:rPr>
        <w:t>Det må utarbeides et støyvurderingsnota</w:t>
      </w:r>
      <w:r w:rsidR="00B07209" w:rsidRPr="000A4B87">
        <w:rPr>
          <w:sz w:val="22"/>
          <w:szCs w:val="22"/>
        </w:rPr>
        <w:t xml:space="preserve">t. </w:t>
      </w:r>
      <w:r w:rsidR="001E5925" w:rsidRPr="000A4B87">
        <w:rPr>
          <w:sz w:val="22"/>
          <w:szCs w:val="22"/>
        </w:rPr>
        <w:t xml:space="preserve"> </w:t>
      </w:r>
    </w:p>
    <w:p w14:paraId="043368E7" w14:textId="38242B88" w:rsidR="00F85C4A" w:rsidRPr="000A4B87" w:rsidRDefault="00F85C4A" w:rsidP="00F85C4A">
      <w:pPr>
        <w:pStyle w:val="Overskrift2"/>
        <w:rPr>
          <w:lang w:val="nb-NO"/>
        </w:rPr>
      </w:pPr>
      <w:r w:rsidRPr="000A4B87">
        <w:rPr>
          <w:lang w:val="nb-NO"/>
        </w:rPr>
        <w:t>Flom</w:t>
      </w:r>
    </w:p>
    <w:p w14:paraId="5EA6D1C7" w14:textId="4686F974" w:rsidR="00F85C4A" w:rsidRPr="000A4B87" w:rsidRDefault="003110F2" w:rsidP="00B858C1">
      <w:pPr>
        <w:rPr>
          <w:sz w:val="22"/>
          <w:szCs w:val="22"/>
        </w:rPr>
      </w:pPr>
      <w:r w:rsidRPr="000A4B87">
        <w:rPr>
          <w:sz w:val="22"/>
          <w:szCs w:val="22"/>
        </w:rPr>
        <w:t>Planområdet ligger innenfor</w:t>
      </w:r>
      <w:r w:rsidR="00F92AA3" w:rsidRPr="000A4B87">
        <w:rPr>
          <w:sz w:val="22"/>
          <w:szCs w:val="22"/>
        </w:rPr>
        <w:t xml:space="preserve"> NVEs aktsomhetsområde for flom</w:t>
      </w:r>
      <w:r w:rsidR="00384FEC" w:rsidRPr="000A4B87">
        <w:rPr>
          <w:sz w:val="22"/>
          <w:szCs w:val="22"/>
        </w:rPr>
        <w:t xml:space="preserve"> og</w:t>
      </w:r>
      <w:r w:rsidRPr="000A4B87">
        <w:rPr>
          <w:sz w:val="22"/>
          <w:szCs w:val="22"/>
        </w:rPr>
        <w:t xml:space="preserve"> det kan være fare for flom. Reell flomfare må avklares og tas hensyn til. Les i </w:t>
      </w:r>
      <w:hyperlink r:id="rId15" w:tgtFrame="_blank" w:history="1">
        <w:r w:rsidRPr="000A4B87">
          <w:rPr>
            <w:rStyle w:val="Hyperkobling"/>
            <w:sz w:val="22"/>
            <w:szCs w:val="22"/>
          </w:rPr>
          <w:t>TEK17 § 7-2</w:t>
        </w:r>
      </w:hyperlink>
      <w:r w:rsidRPr="000A4B87">
        <w:rPr>
          <w:sz w:val="22"/>
          <w:szCs w:val="22"/>
        </w:rPr>
        <w:t> i hvilken sikkerhetsklasse tiltaket faller inn i.</w:t>
      </w:r>
      <w:r w:rsidR="00384FEC" w:rsidRPr="000A4B87">
        <w:rPr>
          <w:sz w:val="22"/>
          <w:szCs w:val="22"/>
        </w:rPr>
        <w:t xml:space="preserve"> </w:t>
      </w:r>
      <w:r w:rsidRPr="000A4B87">
        <w:rPr>
          <w:sz w:val="22"/>
          <w:szCs w:val="22"/>
        </w:rPr>
        <w:t>Se NVEs retningslinjer 2/2011 </w:t>
      </w:r>
      <w:proofErr w:type="spellStart"/>
      <w:r w:rsidR="006C38CD">
        <w:fldChar w:fldCharType="begin"/>
      </w:r>
      <w:r w:rsidR="006C38CD">
        <w:instrText xml:space="preserve"> HYPERLINK "http://publikasjoner.nve.no/retningslinjer/2011/retningslinjer2011_02.pdf" \t "_blank" </w:instrText>
      </w:r>
      <w:r w:rsidR="006C38CD">
        <w:fldChar w:fldCharType="separate"/>
      </w:r>
      <w:r w:rsidRPr="000A4B87">
        <w:rPr>
          <w:rStyle w:val="Hyperkobling"/>
          <w:sz w:val="22"/>
          <w:szCs w:val="22"/>
        </w:rPr>
        <w:t>Flaum</w:t>
      </w:r>
      <w:proofErr w:type="spellEnd"/>
      <w:r w:rsidRPr="000A4B87">
        <w:rPr>
          <w:rStyle w:val="Hyperkobling"/>
          <w:sz w:val="22"/>
          <w:szCs w:val="22"/>
        </w:rPr>
        <w:t xml:space="preserve"> og skredfare i </w:t>
      </w:r>
      <w:proofErr w:type="spellStart"/>
      <w:r w:rsidRPr="000A4B87">
        <w:rPr>
          <w:rStyle w:val="Hyperkobling"/>
          <w:sz w:val="22"/>
          <w:szCs w:val="22"/>
        </w:rPr>
        <w:t>arealplanar</w:t>
      </w:r>
      <w:proofErr w:type="spellEnd"/>
      <w:r w:rsidR="006C38CD">
        <w:rPr>
          <w:rStyle w:val="Hyperkobling"/>
          <w:sz w:val="22"/>
          <w:szCs w:val="22"/>
        </w:rPr>
        <w:fldChar w:fldCharType="end"/>
      </w:r>
    </w:p>
    <w:p w14:paraId="38E2ADB2" w14:textId="19EC4403" w:rsidR="00F85C4A" w:rsidRPr="000A4B87" w:rsidRDefault="00F85C4A" w:rsidP="00F85C4A">
      <w:pPr>
        <w:pStyle w:val="Overskrift2"/>
        <w:rPr>
          <w:lang w:val="nb-NO"/>
        </w:rPr>
      </w:pPr>
      <w:r w:rsidRPr="000A4B87">
        <w:rPr>
          <w:lang w:val="nb-NO"/>
        </w:rPr>
        <w:t>Geoteknikk</w:t>
      </w:r>
    </w:p>
    <w:p w14:paraId="5FE31FD6" w14:textId="2EF24F25" w:rsidR="00813459" w:rsidRPr="00CF3A7C" w:rsidRDefault="00813459" w:rsidP="00F85C4A">
      <w:pPr>
        <w:rPr>
          <w:sz w:val="22"/>
          <w:szCs w:val="22"/>
        </w:rPr>
      </w:pPr>
      <w:r w:rsidRPr="000A4B87">
        <w:rPr>
          <w:sz w:val="22"/>
          <w:szCs w:val="22"/>
        </w:rPr>
        <w:t xml:space="preserve">Området ligger under marin grense og kan være utsatt for kvikkleirekred. Det er ikke </w:t>
      </w:r>
      <w:r w:rsidR="006D54D9" w:rsidRPr="000A4B87">
        <w:rPr>
          <w:sz w:val="22"/>
          <w:szCs w:val="22"/>
        </w:rPr>
        <w:t>registrert</w:t>
      </w:r>
      <w:r w:rsidRPr="000A4B87">
        <w:rPr>
          <w:sz w:val="22"/>
          <w:szCs w:val="22"/>
        </w:rPr>
        <w:t xml:space="preserve"> kvikkleire i grunnen, men</w:t>
      </w:r>
      <w:r w:rsidR="006D54D9" w:rsidRPr="000A4B87">
        <w:rPr>
          <w:sz w:val="22"/>
          <w:szCs w:val="22"/>
        </w:rPr>
        <w:t xml:space="preserve"> planen må fortsatt svare ut </w:t>
      </w:r>
      <w:r w:rsidR="005711B0" w:rsidRPr="000A4B87">
        <w:rPr>
          <w:sz w:val="22"/>
          <w:szCs w:val="22"/>
        </w:rPr>
        <w:t xml:space="preserve">NVEs veileder 1/2019 Sikkerhet mot kvikkleireskred. </w:t>
      </w:r>
      <w:r w:rsidR="002C61FA" w:rsidRPr="00CF3A7C">
        <w:rPr>
          <w:sz w:val="22"/>
          <w:szCs w:val="22"/>
        </w:rPr>
        <w:t xml:space="preserve">Vi er kjent med at det i </w:t>
      </w:r>
      <w:r w:rsidR="00EB669F" w:rsidRPr="00CF3A7C">
        <w:rPr>
          <w:sz w:val="22"/>
          <w:szCs w:val="22"/>
        </w:rPr>
        <w:t xml:space="preserve">pågående </w:t>
      </w:r>
      <w:r w:rsidR="002C61FA" w:rsidRPr="00CF3A7C">
        <w:rPr>
          <w:sz w:val="22"/>
          <w:szCs w:val="22"/>
        </w:rPr>
        <w:t>plan</w:t>
      </w:r>
      <w:r w:rsidR="00EB669F" w:rsidRPr="00CF3A7C">
        <w:rPr>
          <w:sz w:val="22"/>
          <w:szCs w:val="22"/>
        </w:rPr>
        <w:t>prosess</w:t>
      </w:r>
      <w:r w:rsidR="002C61FA" w:rsidRPr="00CF3A7C">
        <w:rPr>
          <w:sz w:val="22"/>
          <w:szCs w:val="22"/>
        </w:rPr>
        <w:t xml:space="preserve"> for Leiraveien </w:t>
      </w:r>
      <w:r w:rsidR="00830887" w:rsidRPr="00CF3A7C">
        <w:rPr>
          <w:sz w:val="22"/>
          <w:szCs w:val="22"/>
        </w:rPr>
        <w:t>bussanlegg</w:t>
      </w:r>
      <w:r w:rsidR="00980E6E">
        <w:rPr>
          <w:sz w:val="22"/>
          <w:szCs w:val="22"/>
        </w:rPr>
        <w:t xml:space="preserve"> </w:t>
      </w:r>
      <w:r w:rsidR="00D16881" w:rsidRPr="00CF3A7C">
        <w:rPr>
          <w:sz w:val="22"/>
          <w:szCs w:val="22"/>
        </w:rPr>
        <w:t xml:space="preserve">i områdeskredfareutredningen </w:t>
      </w:r>
      <w:r w:rsidR="00E414DD" w:rsidRPr="00CF3A7C">
        <w:rPr>
          <w:sz w:val="22"/>
          <w:szCs w:val="22"/>
        </w:rPr>
        <w:t xml:space="preserve">konkluderes med at tiltaksområdet ligger i et mulig løsneområde. </w:t>
      </w:r>
      <w:r w:rsidR="00A72532" w:rsidRPr="00CF3A7C">
        <w:rPr>
          <w:sz w:val="22"/>
          <w:szCs w:val="22"/>
        </w:rPr>
        <w:t xml:space="preserve">Vi erfarer at </w:t>
      </w:r>
      <w:r w:rsidR="001D6064" w:rsidRPr="00CF3A7C">
        <w:rPr>
          <w:sz w:val="22"/>
          <w:szCs w:val="22"/>
        </w:rPr>
        <w:t>NVE er svært opptatt av</w:t>
      </w:r>
      <w:r w:rsidR="00EB7287" w:rsidRPr="00CF3A7C">
        <w:rPr>
          <w:sz w:val="22"/>
          <w:szCs w:val="22"/>
        </w:rPr>
        <w:t xml:space="preserve"> å følge opp dette og mangelfull oppfølging resulterer som regel i </w:t>
      </w:r>
      <w:r w:rsidR="00BE327D" w:rsidRPr="00CF3A7C">
        <w:rPr>
          <w:sz w:val="22"/>
          <w:szCs w:val="22"/>
        </w:rPr>
        <w:t xml:space="preserve">innsigelse. </w:t>
      </w:r>
      <w:r w:rsidR="00E062CF">
        <w:rPr>
          <w:sz w:val="22"/>
          <w:szCs w:val="22"/>
        </w:rPr>
        <w:t>Dette må følges opp</w:t>
      </w:r>
      <w:r w:rsidR="00077CAF" w:rsidRPr="00CF3A7C">
        <w:rPr>
          <w:sz w:val="22"/>
          <w:szCs w:val="22"/>
        </w:rPr>
        <w:t xml:space="preserve"> i planprosessen. </w:t>
      </w:r>
    </w:p>
    <w:p w14:paraId="3CD9CEB9" w14:textId="0ADC7629" w:rsidR="0070789C" w:rsidRPr="000A4B87" w:rsidRDefault="0070789C" w:rsidP="00F85C4A">
      <w:pPr>
        <w:rPr>
          <w:sz w:val="22"/>
          <w:szCs w:val="22"/>
        </w:rPr>
      </w:pPr>
    </w:p>
    <w:p w14:paraId="14A3EA17" w14:textId="77777777" w:rsidR="00BB7D08" w:rsidRPr="000A4B87" w:rsidRDefault="0070789C" w:rsidP="00F85C4A">
      <w:pPr>
        <w:rPr>
          <w:sz w:val="22"/>
          <w:szCs w:val="22"/>
        </w:rPr>
      </w:pPr>
      <w:r w:rsidRPr="000A4B87">
        <w:rPr>
          <w:sz w:val="22"/>
          <w:szCs w:val="22"/>
        </w:rPr>
        <w:t xml:space="preserve">Planområdet </w:t>
      </w:r>
      <w:r w:rsidR="00C347A2" w:rsidRPr="000A4B87">
        <w:rPr>
          <w:sz w:val="22"/>
          <w:szCs w:val="22"/>
        </w:rPr>
        <w:t>er registrert med «</w:t>
      </w:r>
      <w:proofErr w:type="spellStart"/>
      <w:r w:rsidR="00C347A2" w:rsidRPr="000A4B87">
        <w:rPr>
          <w:sz w:val="22"/>
          <w:szCs w:val="22"/>
        </w:rPr>
        <w:t>løsmasser</w:t>
      </w:r>
      <w:proofErr w:type="spellEnd"/>
      <w:r w:rsidR="00C347A2" w:rsidRPr="000A4B87">
        <w:rPr>
          <w:sz w:val="22"/>
          <w:szCs w:val="22"/>
        </w:rPr>
        <w:t xml:space="preserve"> – elveavsetning»</w:t>
      </w:r>
      <w:r w:rsidR="00BB7D08" w:rsidRPr="000A4B87">
        <w:rPr>
          <w:sz w:val="22"/>
          <w:szCs w:val="22"/>
        </w:rPr>
        <w:t>.</w:t>
      </w:r>
    </w:p>
    <w:p w14:paraId="46ADCC66" w14:textId="56C345E6" w:rsidR="0070789C" w:rsidRPr="000A4B87" w:rsidRDefault="00A924DB" w:rsidP="00F85C4A">
      <w:pPr>
        <w:rPr>
          <w:sz w:val="22"/>
          <w:szCs w:val="22"/>
        </w:rPr>
      </w:pPr>
      <w:r w:rsidRPr="000A4B87">
        <w:rPr>
          <w:sz w:val="22"/>
          <w:szCs w:val="22"/>
        </w:rPr>
        <w:t>Minner om</w:t>
      </w:r>
      <w:r w:rsidR="00BB7D08" w:rsidRPr="000A4B87">
        <w:rPr>
          <w:sz w:val="22"/>
          <w:szCs w:val="22"/>
        </w:rPr>
        <w:t xml:space="preserve"> krav til masseforvaltning ved utskiftning av masser, jf. </w:t>
      </w:r>
      <w:r w:rsidR="00BE327D" w:rsidRPr="000A4B87">
        <w:rPr>
          <w:sz w:val="22"/>
          <w:szCs w:val="22"/>
        </w:rPr>
        <w:t>kommuneplanens §</w:t>
      </w:r>
      <w:r w:rsidR="00EE7790" w:rsidRPr="000A4B87">
        <w:rPr>
          <w:sz w:val="22"/>
          <w:szCs w:val="22"/>
        </w:rPr>
        <w:t xml:space="preserve">1-16.2. </w:t>
      </w:r>
      <w:r w:rsidR="00C347A2" w:rsidRPr="000A4B87">
        <w:rPr>
          <w:sz w:val="22"/>
          <w:szCs w:val="22"/>
        </w:rPr>
        <w:t xml:space="preserve"> </w:t>
      </w:r>
    </w:p>
    <w:p w14:paraId="3E0B561C" w14:textId="77777777" w:rsidR="00813459" w:rsidRPr="000A4B87" w:rsidRDefault="00813459" w:rsidP="00F85C4A">
      <w:pPr>
        <w:rPr>
          <w:sz w:val="22"/>
          <w:szCs w:val="22"/>
        </w:rPr>
      </w:pPr>
    </w:p>
    <w:p w14:paraId="0F629FA7" w14:textId="274931E1" w:rsidR="00F85C4A" w:rsidRPr="000A4B87" w:rsidRDefault="00F85C4A" w:rsidP="00F85C4A">
      <w:pPr>
        <w:rPr>
          <w:sz w:val="22"/>
          <w:szCs w:val="22"/>
        </w:rPr>
      </w:pPr>
      <w:r w:rsidRPr="000A4B87">
        <w:rPr>
          <w:sz w:val="22"/>
          <w:szCs w:val="22"/>
        </w:rPr>
        <w:t>I henhold til bestemmelsene i gjeldende kommuneplan skal det gjennomføres en geoteknisk vurdering av om området er egnet for aktuell type bebyggelse/tiltak, samt hvilke hensyn som må tas for å unngå ras/skred ved gjennomføring av utbyggingen/tiltaket, jf. TEK 17 § 7-3 og NVEs veileder 1/2019 Sikkerhet mot kvikkleireskred.</w:t>
      </w:r>
    </w:p>
    <w:p w14:paraId="55937C9E" w14:textId="77777777" w:rsidR="00F85C4A" w:rsidRPr="000A4B87" w:rsidRDefault="00F85C4A" w:rsidP="00F85C4A">
      <w:pPr>
        <w:rPr>
          <w:sz w:val="22"/>
          <w:szCs w:val="22"/>
        </w:rPr>
      </w:pPr>
    </w:p>
    <w:p w14:paraId="2196ACCF" w14:textId="695C6016" w:rsidR="00F85C4A" w:rsidRPr="000A4B87" w:rsidRDefault="00333BEE" w:rsidP="00F85C4A">
      <w:pPr>
        <w:rPr>
          <w:sz w:val="22"/>
          <w:szCs w:val="22"/>
        </w:rPr>
      </w:pPr>
      <w:r>
        <w:rPr>
          <w:sz w:val="22"/>
          <w:szCs w:val="22"/>
        </w:rPr>
        <w:t>Vi</w:t>
      </w:r>
      <w:r w:rsidR="00F85C4A" w:rsidRPr="000A4B87">
        <w:rPr>
          <w:sz w:val="22"/>
          <w:szCs w:val="22"/>
        </w:rPr>
        <w:t xml:space="preserve"> opplyse</w:t>
      </w:r>
      <w:r>
        <w:rPr>
          <w:sz w:val="22"/>
          <w:szCs w:val="22"/>
        </w:rPr>
        <w:t>r</w:t>
      </w:r>
      <w:r w:rsidR="00F85C4A" w:rsidRPr="000A4B87">
        <w:rPr>
          <w:sz w:val="22"/>
          <w:szCs w:val="22"/>
        </w:rPr>
        <w:t xml:space="preserve"> om at geotekniske rapporter og grunnundersøkelser skal registreres i NADAG og i NVEs kvikkleiredatabase før førstegangsbehandling, på lik linje med gjennomføring av geotekniske undersøkelser. Det henvises til Åndsverklovens § 14. Minne</w:t>
      </w:r>
      <w:r w:rsidR="00AF4970" w:rsidRPr="000A4B87">
        <w:rPr>
          <w:sz w:val="22"/>
          <w:szCs w:val="22"/>
        </w:rPr>
        <w:t>r</w:t>
      </w:r>
      <w:r w:rsidR="00F85C4A" w:rsidRPr="000A4B87">
        <w:rPr>
          <w:sz w:val="22"/>
          <w:szCs w:val="22"/>
        </w:rPr>
        <w:t xml:space="preserve"> om at datasettene og rapportene som ligger i NADAG har blitt utarbeidet for bestemte formål/prosjekt. Dersom det skal benyttes data for nye formål/prosjekt må det gjøres egne og selvstendige vurderinger av dataenes kvalitet, egnethet og gyldighet. Det skal også refereres til rapport/dataeier.</w:t>
      </w:r>
    </w:p>
    <w:p w14:paraId="4AD1FB74" w14:textId="46050A07" w:rsidR="00F85C4A" w:rsidRPr="000A4B87" w:rsidRDefault="00F85C4A" w:rsidP="00F85C4A">
      <w:pPr>
        <w:pStyle w:val="Overskrift2"/>
        <w:rPr>
          <w:lang w:val="nb-NO"/>
        </w:rPr>
      </w:pPr>
      <w:r w:rsidRPr="000A4B87">
        <w:rPr>
          <w:lang w:val="nb-NO"/>
        </w:rPr>
        <w:t xml:space="preserve">Miljøteknikk </w:t>
      </w:r>
    </w:p>
    <w:p w14:paraId="1A89A378" w14:textId="3E640163" w:rsidR="00F85C4A" w:rsidRPr="000A4B87" w:rsidRDefault="00F85C4A" w:rsidP="00F85C4A">
      <w:pPr>
        <w:rPr>
          <w:sz w:val="22"/>
          <w:szCs w:val="22"/>
        </w:rPr>
      </w:pPr>
      <w:r w:rsidRPr="000A4B87">
        <w:rPr>
          <w:sz w:val="22"/>
          <w:szCs w:val="22"/>
        </w:rPr>
        <w:t>I henhold til bestemmelser i gjeldende kommuneplan må det gjøres en vurdering av om det kan finnes forurensing i grunnen. Dersom forurensning er sannsynlig, må det utføres miljøtekniske grunnundersøkelser før førstegangsbehandling. Viser undersøkelsene funn av forurensning, må det også utarbeides en overordnet tiltaksplan før førstegangsbehandling av detaljreguleringsplanen.</w:t>
      </w:r>
    </w:p>
    <w:p w14:paraId="73FA2117" w14:textId="77777777" w:rsidR="000968E7" w:rsidRPr="000A4B87" w:rsidRDefault="000968E7" w:rsidP="000968E7">
      <w:pPr>
        <w:rPr>
          <w:sz w:val="22"/>
          <w:szCs w:val="22"/>
        </w:rPr>
      </w:pPr>
    </w:p>
    <w:p w14:paraId="5DD463CB" w14:textId="03C21B74" w:rsidR="000968E7" w:rsidRPr="000A4B87" w:rsidRDefault="000968E7" w:rsidP="000968E7">
      <w:pPr>
        <w:rPr>
          <w:sz w:val="22"/>
          <w:szCs w:val="22"/>
        </w:rPr>
      </w:pPr>
      <w:r w:rsidRPr="000A4B87">
        <w:rPr>
          <w:sz w:val="22"/>
          <w:szCs w:val="22"/>
        </w:rPr>
        <w:t>Pkt. 6 Samfunnssikkerhet</w:t>
      </w:r>
      <w:r w:rsidR="00853981">
        <w:rPr>
          <w:sz w:val="22"/>
          <w:szCs w:val="22"/>
        </w:rPr>
        <w:t xml:space="preserve"> i planinitiativet</w:t>
      </w:r>
      <w:r w:rsidRPr="000A4B87">
        <w:rPr>
          <w:sz w:val="22"/>
          <w:szCs w:val="22"/>
        </w:rPr>
        <w:t xml:space="preserve">: «Forurensning – det er liten risiko for at virksomheten vil medføre økt støy». Det må uttrykkes i klartekst </w:t>
      </w:r>
      <w:r w:rsidR="00AC6CD2">
        <w:rPr>
          <w:sz w:val="22"/>
          <w:szCs w:val="22"/>
        </w:rPr>
        <w:t>at</w:t>
      </w:r>
      <w:r w:rsidRPr="000A4B87">
        <w:rPr>
          <w:sz w:val="22"/>
          <w:szCs w:val="22"/>
        </w:rPr>
        <w:t xml:space="preserve"> det er støyforurensing man snakker om. Også grunnforurensning må utredes grundig. </w:t>
      </w:r>
      <w:r w:rsidR="00AC6CD2">
        <w:rPr>
          <w:sz w:val="22"/>
          <w:szCs w:val="22"/>
        </w:rPr>
        <w:t>Vi f</w:t>
      </w:r>
      <w:r w:rsidRPr="000A4B87">
        <w:rPr>
          <w:sz w:val="22"/>
          <w:szCs w:val="22"/>
        </w:rPr>
        <w:t xml:space="preserve">inner spor av næring på flyfoto tilbake til 70-tallet og det er grunn til å mistenke at det kan være forurensning i grunnen. </w:t>
      </w:r>
    </w:p>
    <w:p w14:paraId="38054713" w14:textId="77777777" w:rsidR="000968E7" w:rsidRPr="000A4B87" w:rsidRDefault="000968E7" w:rsidP="000968E7">
      <w:pPr>
        <w:rPr>
          <w:sz w:val="22"/>
          <w:szCs w:val="22"/>
        </w:rPr>
      </w:pPr>
    </w:p>
    <w:p w14:paraId="0CDC2167" w14:textId="355A05F2" w:rsidR="000968E7" w:rsidRPr="000A4B87" w:rsidRDefault="00193A88" w:rsidP="000968E7">
      <w:pPr>
        <w:rPr>
          <w:sz w:val="22"/>
          <w:szCs w:val="22"/>
        </w:rPr>
      </w:pPr>
      <w:r>
        <w:rPr>
          <w:sz w:val="22"/>
          <w:szCs w:val="22"/>
        </w:rPr>
        <w:t>Det k</w:t>
      </w:r>
      <w:r w:rsidR="000968E7" w:rsidRPr="000A4B87">
        <w:rPr>
          <w:sz w:val="22"/>
          <w:szCs w:val="22"/>
        </w:rPr>
        <w:t xml:space="preserve">an bli aktuelt å kreve utarbeidelse av </w:t>
      </w:r>
      <w:r w:rsidR="000968E7" w:rsidRPr="000A4B87">
        <w:rPr>
          <w:sz w:val="22"/>
          <w:szCs w:val="20"/>
        </w:rPr>
        <w:t xml:space="preserve">resipientvurdering, infiltrasjonsnotat e.l., slik det er gjort i Leiraveien 12-14. På den aktuelle eiendommen er det relativt nye bygg og det kan derfor hende det foreligger god dokumentasjon allerede om sikring mot Stilla og oljeutskiller. </w:t>
      </w:r>
      <w:r w:rsidR="00503677">
        <w:rPr>
          <w:sz w:val="22"/>
          <w:szCs w:val="20"/>
        </w:rPr>
        <w:t>Det er m</w:t>
      </w:r>
      <w:r w:rsidR="000968E7" w:rsidRPr="000A4B87">
        <w:rPr>
          <w:sz w:val="22"/>
          <w:szCs w:val="20"/>
        </w:rPr>
        <w:t xml:space="preserve">uligens behov for å forsterke evt. eksisterende tiltak. </w:t>
      </w:r>
      <w:r w:rsidR="00503677">
        <w:rPr>
          <w:sz w:val="22"/>
          <w:szCs w:val="20"/>
        </w:rPr>
        <w:t>Dette m</w:t>
      </w:r>
      <w:r w:rsidR="000968E7" w:rsidRPr="000A4B87">
        <w:rPr>
          <w:sz w:val="22"/>
          <w:szCs w:val="20"/>
        </w:rPr>
        <w:t>å svares ut og følges opp i planen.</w:t>
      </w:r>
      <w:r w:rsidR="000968E7" w:rsidRPr="000A4B87">
        <w:rPr>
          <w:i/>
          <w:iCs/>
          <w:sz w:val="22"/>
          <w:szCs w:val="22"/>
        </w:rPr>
        <w:t xml:space="preserve">  </w:t>
      </w:r>
    </w:p>
    <w:p w14:paraId="1CEB709B" w14:textId="68C20C20" w:rsidR="00F85C4A" w:rsidRPr="000A4B87" w:rsidRDefault="00F85C4A" w:rsidP="00F85C4A">
      <w:pPr>
        <w:pStyle w:val="Overskrift2"/>
        <w:rPr>
          <w:lang w:val="nb-NO"/>
        </w:rPr>
      </w:pPr>
      <w:r w:rsidRPr="000A4B87">
        <w:rPr>
          <w:lang w:val="nb-NO"/>
        </w:rPr>
        <w:t>Estetikk</w:t>
      </w:r>
    </w:p>
    <w:p w14:paraId="31E386A0" w14:textId="20D2F8F6" w:rsidR="00183EBB" w:rsidRDefault="00476A9F" w:rsidP="006E3974">
      <w:pPr>
        <w:rPr>
          <w:sz w:val="22"/>
          <w:szCs w:val="22"/>
        </w:rPr>
      </w:pPr>
      <w:r w:rsidRPr="002957D6">
        <w:rPr>
          <w:sz w:val="22"/>
          <w:szCs w:val="22"/>
        </w:rPr>
        <w:t>Planen skal tilføre området kvalitet</w:t>
      </w:r>
      <w:r w:rsidR="007000B3">
        <w:rPr>
          <w:sz w:val="22"/>
          <w:szCs w:val="22"/>
        </w:rPr>
        <w:t>. D</w:t>
      </w:r>
      <w:r w:rsidR="00AC30A1" w:rsidRPr="002957D6">
        <w:rPr>
          <w:sz w:val="22"/>
          <w:szCs w:val="22"/>
        </w:rPr>
        <w:t>et bør benyttes varige materialer</w:t>
      </w:r>
      <w:r w:rsidR="00996DEC" w:rsidRPr="002957D6">
        <w:rPr>
          <w:sz w:val="22"/>
          <w:szCs w:val="22"/>
        </w:rPr>
        <w:t xml:space="preserve"> slik at byggene står seg over mange år.</w:t>
      </w:r>
      <w:r w:rsidRPr="002957D6">
        <w:rPr>
          <w:sz w:val="22"/>
          <w:szCs w:val="22"/>
        </w:rPr>
        <w:t xml:space="preserve"> </w:t>
      </w:r>
      <w:r w:rsidR="00A23BD7" w:rsidRPr="002957D6">
        <w:rPr>
          <w:sz w:val="22"/>
          <w:szCs w:val="22"/>
        </w:rPr>
        <w:t>Grønne tak skal innarbeides</w:t>
      </w:r>
      <w:r w:rsidR="0064556F" w:rsidRPr="002957D6">
        <w:rPr>
          <w:sz w:val="22"/>
          <w:szCs w:val="22"/>
        </w:rPr>
        <w:t xml:space="preserve">, grønne vegger og bruk av trematerialer </w:t>
      </w:r>
      <w:r w:rsidR="001759CE">
        <w:rPr>
          <w:sz w:val="22"/>
          <w:szCs w:val="22"/>
        </w:rPr>
        <w:t>skal</w:t>
      </w:r>
      <w:r w:rsidR="0064556F" w:rsidRPr="002957D6">
        <w:rPr>
          <w:sz w:val="22"/>
          <w:szCs w:val="22"/>
        </w:rPr>
        <w:t xml:space="preserve"> vurderes. </w:t>
      </w:r>
      <w:r w:rsidR="00FC2779" w:rsidRPr="002957D6">
        <w:rPr>
          <w:sz w:val="22"/>
          <w:szCs w:val="22"/>
        </w:rPr>
        <w:t xml:space="preserve">Fasade mot </w:t>
      </w:r>
      <w:r w:rsidR="00BE073E" w:rsidRPr="002957D6">
        <w:rPr>
          <w:sz w:val="22"/>
          <w:szCs w:val="22"/>
        </w:rPr>
        <w:t>Gardermobanen</w:t>
      </w:r>
      <w:r w:rsidR="00FC2779" w:rsidRPr="002957D6">
        <w:rPr>
          <w:sz w:val="22"/>
          <w:szCs w:val="22"/>
        </w:rPr>
        <w:t xml:space="preserve"> </w:t>
      </w:r>
      <w:r w:rsidR="002957D6">
        <w:rPr>
          <w:sz w:val="22"/>
          <w:szCs w:val="22"/>
        </w:rPr>
        <w:t xml:space="preserve">får en høy profil og </w:t>
      </w:r>
      <w:r w:rsidR="007861A1">
        <w:rPr>
          <w:sz w:val="22"/>
          <w:szCs w:val="22"/>
        </w:rPr>
        <w:t xml:space="preserve">fungerer som en </w:t>
      </w:r>
      <w:r w:rsidR="00E930A6">
        <w:rPr>
          <w:sz w:val="22"/>
          <w:szCs w:val="22"/>
        </w:rPr>
        <w:t xml:space="preserve">inngangsport til </w:t>
      </w:r>
      <w:r w:rsidR="002957D6">
        <w:rPr>
          <w:sz w:val="22"/>
          <w:szCs w:val="22"/>
        </w:rPr>
        <w:t>Lillestrøm</w:t>
      </w:r>
      <w:r w:rsidR="00E930A6">
        <w:rPr>
          <w:sz w:val="22"/>
          <w:szCs w:val="22"/>
        </w:rPr>
        <w:t xml:space="preserve"> by og Osloregionen for alle </w:t>
      </w:r>
      <w:r w:rsidR="001759CE">
        <w:rPr>
          <w:sz w:val="22"/>
          <w:szCs w:val="22"/>
        </w:rPr>
        <w:t>reisende med tog</w:t>
      </w:r>
      <w:r w:rsidR="002957D6">
        <w:rPr>
          <w:sz w:val="22"/>
          <w:szCs w:val="22"/>
        </w:rPr>
        <w:t xml:space="preserve"> og flytog fra Gardermoen</w:t>
      </w:r>
      <w:r w:rsidR="00FC2779" w:rsidRPr="000A4B87">
        <w:rPr>
          <w:sz w:val="22"/>
          <w:szCs w:val="22"/>
        </w:rPr>
        <w:t xml:space="preserve">. </w:t>
      </w:r>
      <w:r w:rsidR="001759CE">
        <w:rPr>
          <w:sz w:val="22"/>
          <w:szCs w:val="22"/>
        </w:rPr>
        <w:t>En estetisk god utforming av</w:t>
      </w:r>
      <w:r w:rsidR="00183EBB">
        <w:rPr>
          <w:sz w:val="22"/>
          <w:szCs w:val="22"/>
        </w:rPr>
        <w:t xml:space="preserve"> denne</w:t>
      </w:r>
      <w:r w:rsidR="001759CE">
        <w:rPr>
          <w:sz w:val="22"/>
          <w:szCs w:val="22"/>
        </w:rPr>
        <w:t xml:space="preserve"> fasaden blir derfor et </w:t>
      </w:r>
      <w:r w:rsidR="00183EBB">
        <w:rPr>
          <w:sz w:val="22"/>
          <w:szCs w:val="22"/>
        </w:rPr>
        <w:t xml:space="preserve">viktig </w:t>
      </w:r>
      <w:r w:rsidR="001759CE">
        <w:rPr>
          <w:sz w:val="22"/>
          <w:szCs w:val="22"/>
        </w:rPr>
        <w:t>fokus</w:t>
      </w:r>
      <w:r w:rsidR="00183EBB">
        <w:rPr>
          <w:sz w:val="22"/>
          <w:szCs w:val="22"/>
        </w:rPr>
        <w:t xml:space="preserve"> i planarbeidet.</w:t>
      </w:r>
      <w:r w:rsidR="001759CE">
        <w:rPr>
          <w:sz w:val="22"/>
          <w:szCs w:val="22"/>
        </w:rPr>
        <w:t xml:space="preserve"> </w:t>
      </w:r>
    </w:p>
    <w:p w14:paraId="0C2C4CCA" w14:textId="77777777" w:rsidR="00183EBB" w:rsidRDefault="00183EBB" w:rsidP="006E3974">
      <w:pPr>
        <w:rPr>
          <w:sz w:val="22"/>
          <w:szCs w:val="22"/>
        </w:rPr>
      </w:pPr>
    </w:p>
    <w:p w14:paraId="775823DA" w14:textId="23841040" w:rsidR="00F85C4A" w:rsidRPr="000A4B87" w:rsidRDefault="00D372A7" w:rsidP="00F85C4A">
      <w:pPr>
        <w:rPr>
          <w:sz w:val="22"/>
          <w:szCs w:val="22"/>
        </w:rPr>
      </w:pPr>
      <w:r>
        <w:rPr>
          <w:sz w:val="22"/>
          <w:szCs w:val="22"/>
        </w:rPr>
        <w:t>Det må lages et illustrasjonshefte</w:t>
      </w:r>
      <w:r w:rsidR="00A85413">
        <w:rPr>
          <w:sz w:val="22"/>
          <w:szCs w:val="22"/>
        </w:rPr>
        <w:t xml:space="preserve"> med illustrasjoner av byggene i seg selv og forholdet til omkringliggende bygg</w:t>
      </w:r>
      <w:r w:rsidR="001F4E96">
        <w:rPr>
          <w:sz w:val="22"/>
          <w:szCs w:val="22"/>
        </w:rPr>
        <w:t>. Det må også framkomme hvordan det vil se ut for forbipasserende og hvordan fjernvirkningen blir</w:t>
      </w:r>
      <w:r w:rsidR="004F378D">
        <w:rPr>
          <w:sz w:val="22"/>
          <w:szCs w:val="22"/>
        </w:rPr>
        <w:t xml:space="preserve"> og valg av materia</w:t>
      </w:r>
      <w:r w:rsidR="004D461E">
        <w:rPr>
          <w:sz w:val="22"/>
          <w:szCs w:val="22"/>
        </w:rPr>
        <w:t xml:space="preserve">ler. </w:t>
      </w:r>
    </w:p>
    <w:p w14:paraId="260B6A33" w14:textId="4A1CA3DC" w:rsidR="00F85C4A" w:rsidRPr="000A4B87" w:rsidRDefault="00F85C4A" w:rsidP="00F85C4A">
      <w:pPr>
        <w:pStyle w:val="Overskrift2"/>
        <w:rPr>
          <w:lang w:val="nb-NO"/>
        </w:rPr>
      </w:pPr>
      <w:r w:rsidRPr="000A4B87">
        <w:rPr>
          <w:lang w:val="nb-NO"/>
        </w:rPr>
        <w:t>Volum- og funksjonsanalyse</w:t>
      </w:r>
    </w:p>
    <w:p w14:paraId="71FB5589" w14:textId="1468D1CF" w:rsidR="00B41589" w:rsidRPr="000A4B87" w:rsidRDefault="0042420D" w:rsidP="00B41589">
      <w:pPr>
        <w:rPr>
          <w:sz w:val="22"/>
          <w:szCs w:val="22"/>
        </w:rPr>
      </w:pPr>
      <w:r>
        <w:rPr>
          <w:sz w:val="22"/>
          <w:szCs w:val="22"/>
        </w:rPr>
        <w:t xml:space="preserve">Foreslåtte bygningshøyder </w:t>
      </w:r>
      <w:r w:rsidR="00B41589">
        <w:rPr>
          <w:sz w:val="22"/>
          <w:szCs w:val="22"/>
        </w:rPr>
        <w:t>forholder seg til en ramme på ca. 9 meter fra gjennomsnittlig planert terreng, som ligger innenfor høyder på eksisterende bebyggelse.</w:t>
      </w:r>
      <w:r w:rsidR="00BA1C79">
        <w:rPr>
          <w:sz w:val="22"/>
          <w:szCs w:val="22"/>
        </w:rPr>
        <w:t xml:space="preserve"> Det er positivt at planen ikke utfordrer </w:t>
      </w:r>
      <w:r w:rsidR="00B85593">
        <w:rPr>
          <w:sz w:val="22"/>
          <w:szCs w:val="22"/>
        </w:rPr>
        <w:t xml:space="preserve">høydekrav i kommuneplanen og </w:t>
      </w:r>
      <w:r w:rsidR="008256A3">
        <w:rPr>
          <w:sz w:val="22"/>
          <w:szCs w:val="22"/>
        </w:rPr>
        <w:t xml:space="preserve">plangrepet </w:t>
      </w:r>
      <w:r w:rsidR="00B85593">
        <w:rPr>
          <w:sz w:val="22"/>
          <w:szCs w:val="22"/>
        </w:rPr>
        <w:t xml:space="preserve">framstår som </w:t>
      </w:r>
      <w:r w:rsidR="008256A3">
        <w:rPr>
          <w:sz w:val="22"/>
          <w:szCs w:val="22"/>
        </w:rPr>
        <w:t xml:space="preserve">godt tilpasset eksiterende bebyggelse. </w:t>
      </w:r>
      <w:r w:rsidR="00B41589">
        <w:rPr>
          <w:sz w:val="22"/>
          <w:szCs w:val="22"/>
        </w:rPr>
        <w:t xml:space="preserve">Kommunen oppfordrer </w:t>
      </w:r>
      <w:r w:rsidR="00CA39E7">
        <w:rPr>
          <w:sz w:val="22"/>
          <w:szCs w:val="22"/>
        </w:rPr>
        <w:t>til å</w:t>
      </w:r>
      <w:r w:rsidR="00BB4332">
        <w:rPr>
          <w:sz w:val="22"/>
          <w:szCs w:val="22"/>
        </w:rPr>
        <w:t xml:space="preserve"> tenke grundig gjennom framtidig behov for </w:t>
      </w:r>
      <w:r w:rsidR="004615F7">
        <w:rPr>
          <w:sz w:val="22"/>
          <w:szCs w:val="22"/>
        </w:rPr>
        <w:t xml:space="preserve">mulig </w:t>
      </w:r>
      <w:r w:rsidR="00BB4332">
        <w:rPr>
          <w:sz w:val="22"/>
          <w:szCs w:val="22"/>
        </w:rPr>
        <w:t>utvidelse</w:t>
      </w:r>
      <w:r w:rsidR="003543DF">
        <w:rPr>
          <w:sz w:val="22"/>
          <w:szCs w:val="22"/>
        </w:rPr>
        <w:t xml:space="preserve"> og utnyttelsesgrad</w:t>
      </w:r>
      <w:r w:rsidR="009F3917">
        <w:rPr>
          <w:sz w:val="22"/>
          <w:szCs w:val="22"/>
        </w:rPr>
        <w:t>.</w:t>
      </w:r>
      <w:r w:rsidR="00CA39E7">
        <w:rPr>
          <w:sz w:val="22"/>
          <w:szCs w:val="22"/>
        </w:rPr>
        <w:t xml:space="preserve"> </w:t>
      </w:r>
      <w:r w:rsidR="00DF1F94">
        <w:rPr>
          <w:sz w:val="22"/>
          <w:szCs w:val="22"/>
        </w:rPr>
        <w:t xml:space="preserve"> </w:t>
      </w:r>
      <w:r w:rsidR="003543DF">
        <w:rPr>
          <w:sz w:val="22"/>
          <w:szCs w:val="22"/>
        </w:rPr>
        <w:t xml:space="preserve"> </w:t>
      </w:r>
      <w:r w:rsidR="00BB4332">
        <w:rPr>
          <w:sz w:val="22"/>
          <w:szCs w:val="22"/>
        </w:rPr>
        <w:t xml:space="preserve"> </w:t>
      </w:r>
      <w:r w:rsidR="00B41589">
        <w:rPr>
          <w:sz w:val="22"/>
          <w:szCs w:val="22"/>
        </w:rPr>
        <w:t xml:space="preserve">  </w:t>
      </w:r>
    </w:p>
    <w:p w14:paraId="6B73B996" w14:textId="77777777" w:rsidR="00945722" w:rsidRDefault="00945722" w:rsidP="00945722">
      <w:pPr>
        <w:rPr>
          <w:sz w:val="22"/>
          <w:szCs w:val="20"/>
        </w:rPr>
      </w:pPr>
    </w:p>
    <w:p w14:paraId="74A7779E" w14:textId="67B2B31C" w:rsidR="00945722" w:rsidRDefault="00945722" w:rsidP="00945722">
      <w:pPr>
        <w:rPr>
          <w:sz w:val="22"/>
          <w:szCs w:val="20"/>
        </w:rPr>
      </w:pPr>
      <w:r>
        <w:rPr>
          <w:sz w:val="22"/>
          <w:szCs w:val="20"/>
        </w:rPr>
        <w:t xml:space="preserve">På generelt grunnlag understreker vi at vi ikke </w:t>
      </w:r>
      <w:r w:rsidRPr="00760229">
        <w:rPr>
          <w:sz w:val="22"/>
          <w:szCs w:val="20"/>
        </w:rPr>
        <w:t xml:space="preserve">kan legge opp til høyere bebyggelse enn det </w:t>
      </w:r>
      <w:r>
        <w:rPr>
          <w:sz w:val="22"/>
          <w:szCs w:val="20"/>
        </w:rPr>
        <w:t>som</w:t>
      </w:r>
      <w:r w:rsidRPr="00760229">
        <w:rPr>
          <w:sz w:val="22"/>
          <w:szCs w:val="20"/>
        </w:rPr>
        <w:t xml:space="preserve"> foreslå</w:t>
      </w:r>
      <w:r>
        <w:rPr>
          <w:sz w:val="22"/>
          <w:szCs w:val="20"/>
        </w:rPr>
        <w:t>s</w:t>
      </w:r>
      <w:r w:rsidRPr="00760229">
        <w:rPr>
          <w:sz w:val="22"/>
          <w:szCs w:val="20"/>
        </w:rPr>
        <w:t xml:space="preserve"> i sentrum – der </w:t>
      </w:r>
      <w:r>
        <w:rPr>
          <w:sz w:val="22"/>
          <w:szCs w:val="20"/>
        </w:rPr>
        <w:t>gjelder en</w:t>
      </w:r>
      <w:r w:rsidRPr="00760229">
        <w:rPr>
          <w:sz w:val="22"/>
          <w:szCs w:val="20"/>
        </w:rPr>
        <w:t xml:space="preserve"> gjennomsnittshøyde </w:t>
      </w:r>
      <w:r>
        <w:rPr>
          <w:sz w:val="22"/>
          <w:szCs w:val="20"/>
        </w:rPr>
        <w:t xml:space="preserve">på </w:t>
      </w:r>
      <w:r w:rsidRPr="00760229">
        <w:rPr>
          <w:sz w:val="22"/>
          <w:szCs w:val="20"/>
        </w:rPr>
        <w:t>5 etasjer</w:t>
      </w:r>
      <w:r w:rsidR="00747B11">
        <w:rPr>
          <w:sz w:val="22"/>
          <w:szCs w:val="20"/>
        </w:rPr>
        <w:t xml:space="preserve"> for sentrumsformål</w:t>
      </w:r>
      <w:r w:rsidRPr="00760229">
        <w:rPr>
          <w:sz w:val="22"/>
          <w:szCs w:val="20"/>
        </w:rPr>
        <w:t>.</w:t>
      </w:r>
      <w:r w:rsidRPr="000A4B87">
        <w:rPr>
          <w:sz w:val="22"/>
          <w:szCs w:val="20"/>
        </w:rPr>
        <w:t xml:space="preserve"> </w:t>
      </w:r>
    </w:p>
    <w:p w14:paraId="21FCA018" w14:textId="77777777" w:rsidR="003543DF" w:rsidRDefault="003543DF" w:rsidP="006E3974">
      <w:pPr>
        <w:rPr>
          <w:sz w:val="22"/>
          <w:szCs w:val="22"/>
        </w:rPr>
      </w:pPr>
    </w:p>
    <w:p w14:paraId="4269718E" w14:textId="4BB7D8C6" w:rsidR="00F85C4A" w:rsidRPr="000A4B87" w:rsidRDefault="004E37F8" w:rsidP="00F85C4A">
      <w:pPr>
        <w:rPr>
          <w:sz w:val="22"/>
          <w:szCs w:val="22"/>
        </w:rPr>
      </w:pPr>
      <w:r>
        <w:rPr>
          <w:sz w:val="22"/>
          <w:szCs w:val="22"/>
        </w:rPr>
        <w:t>Grad av utnyttelse</w:t>
      </w:r>
      <w:r w:rsidR="00760229">
        <w:rPr>
          <w:sz w:val="22"/>
          <w:szCs w:val="22"/>
        </w:rPr>
        <w:t xml:space="preserve"> blir avgjørende for om det blir aktuelt </w:t>
      </w:r>
      <w:r w:rsidR="003543DF">
        <w:rPr>
          <w:sz w:val="22"/>
          <w:szCs w:val="22"/>
        </w:rPr>
        <w:t xml:space="preserve">å </w:t>
      </w:r>
      <w:r w:rsidR="00945722">
        <w:rPr>
          <w:sz w:val="22"/>
          <w:szCs w:val="22"/>
        </w:rPr>
        <w:t xml:space="preserve">kreve </w:t>
      </w:r>
      <w:r w:rsidR="003543DF">
        <w:rPr>
          <w:sz w:val="22"/>
          <w:szCs w:val="22"/>
        </w:rPr>
        <w:t>utarbeide</w:t>
      </w:r>
      <w:r w:rsidR="00945722">
        <w:rPr>
          <w:sz w:val="22"/>
          <w:szCs w:val="22"/>
        </w:rPr>
        <w:t>lse</w:t>
      </w:r>
      <w:r w:rsidR="00760229">
        <w:rPr>
          <w:sz w:val="22"/>
          <w:szCs w:val="22"/>
        </w:rPr>
        <w:t xml:space="preserve"> </w:t>
      </w:r>
      <w:r w:rsidR="00945722">
        <w:rPr>
          <w:sz w:val="22"/>
          <w:szCs w:val="22"/>
        </w:rPr>
        <w:t>av</w:t>
      </w:r>
      <w:r w:rsidR="00760229">
        <w:rPr>
          <w:sz w:val="22"/>
          <w:szCs w:val="22"/>
        </w:rPr>
        <w:t xml:space="preserve"> volum- og funksjonsanalyse. </w:t>
      </w:r>
    </w:p>
    <w:p w14:paraId="5349A126" w14:textId="16987930" w:rsidR="00F85C4A" w:rsidRPr="000A4B87" w:rsidRDefault="00F85C4A" w:rsidP="00F85C4A">
      <w:pPr>
        <w:pStyle w:val="Overskrift2"/>
        <w:rPr>
          <w:lang w:val="nb-NO"/>
        </w:rPr>
      </w:pPr>
      <w:r w:rsidRPr="000A4B87">
        <w:rPr>
          <w:lang w:val="nb-NO"/>
        </w:rPr>
        <w:t xml:space="preserve">Eiendomsforhold </w:t>
      </w:r>
    </w:p>
    <w:p w14:paraId="726DF590" w14:textId="4B9EA9C8" w:rsidR="00F85C4A" w:rsidRPr="000A4B87" w:rsidRDefault="00E258C2" w:rsidP="00F85C4A">
      <w:pPr>
        <w:rPr>
          <w:sz w:val="22"/>
          <w:szCs w:val="22"/>
        </w:rPr>
      </w:pPr>
      <w:r w:rsidRPr="000A4B87">
        <w:rPr>
          <w:sz w:val="22"/>
          <w:szCs w:val="22"/>
        </w:rPr>
        <w:t xml:space="preserve">Eiendomsgrensene </w:t>
      </w:r>
      <w:r w:rsidR="00013D85" w:rsidRPr="000A4B87">
        <w:rPr>
          <w:sz w:val="22"/>
          <w:szCs w:val="22"/>
        </w:rPr>
        <w:t xml:space="preserve">forblir trolig uendret. Kommunal eiendom berøres </w:t>
      </w:r>
      <w:r w:rsidR="004F2CB1" w:rsidRPr="000A4B87">
        <w:rPr>
          <w:sz w:val="22"/>
          <w:szCs w:val="22"/>
        </w:rPr>
        <w:t>ikke av</w:t>
      </w:r>
      <w:r w:rsidR="00065418" w:rsidRPr="000A4B87">
        <w:rPr>
          <w:sz w:val="22"/>
          <w:szCs w:val="22"/>
        </w:rPr>
        <w:t xml:space="preserve"> planarbeidet. </w:t>
      </w:r>
    </w:p>
    <w:p w14:paraId="36E450AB" w14:textId="1E30EBF6" w:rsidR="00F85C4A" w:rsidRPr="000A4B87" w:rsidRDefault="00F85C4A" w:rsidP="00F85C4A">
      <w:pPr>
        <w:pStyle w:val="Overskrift2"/>
        <w:rPr>
          <w:lang w:val="nb-NO"/>
        </w:rPr>
      </w:pPr>
      <w:r w:rsidRPr="000A4B87">
        <w:rPr>
          <w:lang w:val="nb-NO"/>
        </w:rPr>
        <w:t xml:space="preserve">Medvirkning </w:t>
      </w:r>
    </w:p>
    <w:p w14:paraId="59800135" w14:textId="1445BB7C" w:rsidR="006B3191" w:rsidRPr="00F11662" w:rsidRDefault="00B572CF" w:rsidP="00B572CF">
      <w:pPr>
        <w:rPr>
          <w:sz w:val="22"/>
          <w:szCs w:val="20"/>
        </w:rPr>
      </w:pPr>
      <w:r w:rsidRPr="00B572CF">
        <w:rPr>
          <w:sz w:val="22"/>
          <w:szCs w:val="20"/>
        </w:rPr>
        <w:t xml:space="preserve">Det skal </w:t>
      </w:r>
      <w:r w:rsidR="00ED0DA9">
        <w:rPr>
          <w:sz w:val="22"/>
          <w:szCs w:val="20"/>
        </w:rPr>
        <w:t xml:space="preserve">legges til rette for </w:t>
      </w:r>
      <w:r w:rsidR="00ED0DA9" w:rsidRPr="000D688E">
        <w:rPr>
          <w:sz w:val="22"/>
          <w:szCs w:val="20"/>
        </w:rPr>
        <w:t xml:space="preserve">medvirkning </w:t>
      </w:r>
      <w:r w:rsidR="000D688E" w:rsidRPr="000D688E">
        <w:rPr>
          <w:sz w:val="22"/>
          <w:szCs w:val="20"/>
        </w:rPr>
        <w:t>for alle berørte på mest mulig like vilkår.</w:t>
      </w:r>
      <w:r w:rsidR="00F11662" w:rsidRPr="00F11662">
        <w:rPr>
          <w:rFonts w:ascii="Open Sans" w:hAnsi="Open Sans" w:cs="Open Sans"/>
          <w:color w:val="333333"/>
          <w:shd w:val="clear" w:color="auto" w:fill="FFFFFF"/>
        </w:rPr>
        <w:t xml:space="preserve"> </w:t>
      </w:r>
      <w:r w:rsidR="00F11662" w:rsidRPr="00F11662">
        <w:rPr>
          <w:sz w:val="22"/>
          <w:szCs w:val="20"/>
        </w:rPr>
        <w:t>For de plantyper hvor det skal utarbeides et planprogram, jf. </w:t>
      </w:r>
      <w:hyperlink r:id="rId16" w:tooltip="§ 4–1" w:history="1">
        <w:r w:rsidR="00F11662" w:rsidRPr="00F11662">
          <w:rPr>
            <w:rStyle w:val="Hyperkobling"/>
            <w:sz w:val="22"/>
            <w:szCs w:val="20"/>
          </w:rPr>
          <w:t>§ 4-1</w:t>
        </w:r>
      </w:hyperlink>
      <w:r w:rsidR="00F11662" w:rsidRPr="00F11662">
        <w:rPr>
          <w:sz w:val="22"/>
          <w:szCs w:val="20"/>
        </w:rPr>
        <w:t>, skal opplegget for medvirkning så vidt mulig fastsettes i planprogrammet.</w:t>
      </w:r>
      <w:r w:rsidR="003D6CF8">
        <w:rPr>
          <w:sz w:val="22"/>
          <w:szCs w:val="20"/>
        </w:rPr>
        <w:t xml:space="preserve"> Det </w:t>
      </w:r>
      <w:r w:rsidR="00122C93">
        <w:rPr>
          <w:sz w:val="22"/>
          <w:szCs w:val="20"/>
        </w:rPr>
        <w:t xml:space="preserve">er aktuelt for denne planen. </w:t>
      </w:r>
    </w:p>
    <w:p w14:paraId="10A9E81B" w14:textId="77777777" w:rsidR="006B3191" w:rsidRDefault="006B3191" w:rsidP="00B572CF">
      <w:pPr>
        <w:rPr>
          <w:sz w:val="22"/>
          <w:szCs w:val="20"/>
        </w:rPr>
      </w:pPr>
    </w:p>
    <w:p w14:paraId="2E5736E6" w14:textId="2D87492A" w:rsidR="00B572CF" w:rsidRPr="00B572CF" w:rsidRDefault="00221701" w:rsidP="00B572CF">
      <w:pPr>
        <w:rPr>
          <w:sz w:val="22"/>
          <w:szCs w:val="20"/>
        </w:rPr>
      </w:pPr>
      <w:r>
        <w:rPr>
          <w:sz w:val="22"/>
          <w:szCs w:val="20"/>
        </w:rPr>
        <w:t xml:space="preserve">Det bør </w:t>
      </w:r>
      <w:r w:rsidR="007A5212">
        <w:rPr>
          <w:sz w:val="22"/>
          <w:szCs w:val="20"/>
        </w:rPr>
        <w:t xml:space="preserve">i tillegg </w:t>
      </w:r>
      <w:r>
        <w:rPr>
          <w:sz w:val="22"/>
          <w:szCs w:val="20"/>
        </w:rPr>
        <w:t>av</w:t>
      </w:r>
      <w:r w:rsidR="00B572CF" w:rsidRPr="00B572CF">
        <w:rPr>
          <w:sz w:val="22"/>
          <w:szCs w:val="20"/>
        </w:rPr>
        <w:t xml:space="preserve">holdes et informasjonsmøte om planarbeidet i forbindelse med varsel om oppstart.  </w:t>
      </w:r>
    </w:p>
    <w:p w14:paraId="347200A4" w14:textId="17578DDF" w:rsidR="00F5571A" w:rsidRPr="000A4B87" w:rsidRDefault="00B6145C" w:rsidP="003B438A">
      <w:pPr>
        <w:pStyle w:val="Overskrift1"/>
        <w:rPr>
          <w:lang w:val="nb-NO"/>
        </w:rPr>
      </w:pPr>
      <w:r w:rsidRPr="000A4B87">
        <w:rPr>
          <w:lang w:val="nb-NO"/>
        </w:rPr>
        <w:t>TEKNISK INFRASTRUKTUR</w:t>
      </w:r>
    </w:p>
    <w:p w14:paraId="03805F2F" w14:textId="00B9F335" w:rsidR="00D41085" w:rsidRPr="000A4B87" w:rsidRDefault="00F85C4A" w:rsidP="00F85C4A">
      <w:pPr>
        <w:pStyle w:val="Overskrift2"/>
        <w:rPr>
          <w:lang w:val="nb-NO"/>
        </w:rPr>
      </w:pPr>
      <w:r w:rsidRPr="000A4B87">
        <w:rPr>
          <w:lang w:val="nb-NO"/>
        </w:rPr>
        <w:t xml:space="preserve">Samferdsel </w:t>
      </w:r>
    </w:p>
    <w:p w14:paraId="78B3EA4E" w14:textId="5F564C09" w:rsidR="00F85C4A" w:rsidRPr="000A4B87" w:rsidRDefault="00F85C4A" w:rsidP="00FB3845">
      <w:pPr>
        <w:rPr>
          <w:i/>
          <w:iCs/>
          <w:sz w:val="22"/>
          <w:szCs w:val="22"/>
        </w:rPr>
      </w:pPr>
      <w:r w:rsidRPr="000A4B87">
        <w:rPr>
          <w:i/>
          <w:iCs/>
          <w:sz w:val="22"/>
          <w:szCs w:val="22"/>
        </w:rPr>
        <w:t>Vei, atkomst, fortau/sykkelvei, parkering, trafikksikkerhet, varelevering og renovasjon.</w:t>
      </w:r>
    </w:p>
    <w:p w14:paraId="0CAFF0AE" w14:textId="54B0FCE8" w:rsidR="00BC406D" w:rsidRPr="006E7F12" w:rsidRDefault="00BC406D" w:rsidP="00FB3845">
      <w:pPr>
        <w:rPr>
          <w:i/>
          <w:iCs/>
          <w:sz w:val="22"/>
          <w:szCs w:val="22"/>
        </w:rPr>
      </w:pPr>
    </w:p>
    <w:p w14:paraId="1A1F0A58" w14:textId="219285AA" w:rsidR="006E7F12" w:rsidRPr="006E7F12" w:rsidRDefault="00E4272D" w:rsidP="00BC406D">
      <w:pPr>
        <w:rPr>
          <w:sz w:val="22"/>
          <w:szCs w:val="22"/>
        </w:rPr>
      </w:pPr>
      <w:r>
        <w:rPr>
          <w:sz w:val="22"/>
          <w:szCs w:val="22"/>
        </w:rPr>
        <w:t xml:space="preserve">Det framkommer i planinitiativet at </w:t>
      </w:r>
      <w:r w:rsidR="00BA23AD">
        <w:rPr>
          <w:sz w:val="22"/>
          <w:szCs w:val="22"/>
        </w:rPr>
        <w:t xml:space="preserve">tiltakene ikke </w:t>
      </w:r>
      <w:r>
        <w:rPr>
          <w:sz w:val="22"/>
          <w:szCs w:val="22"/>
        </w:rPr>
        <w:t xml:space="preserve">antas å </w:t>
      </w:r>
      <w:r w:rsidR="00BA23AD">
        <w:rPr>
          <w:sz w:val="22"/>
          <w:szCs w:val="22"/>
        </w:rPr>
        <w:t>utløse vesentlig</w:t>
      </w:r>
      <w:r>
        <w:rPr>
          <w:sz w:val="22"/>
          <w:szCs w:val="22"/>
        </w:rPr>
        <w:t xml:space="preserve"> økt</w:t>
      </w:r>
      <w:r w:rsidR="00BA23AD">
        <w:rPr>
          <w:sz w:val="22"/>
          <w:szCs w:val="22"/>
        </w:rPr>
        <w:t xml:space="preserve"> trafikk. </w:t>
      </w:r>
      <w:proofErr w:type="gramStart"/>
      <w:r w:rsidR="003C75B6">
        <w:rPr>
          <w:sz w:val="22"/>
          <w:szCs w:val="22"/>
        </w:rPr>
        <w:t>Generert</w:t>
      </w:r>
      <w:proofErr w:type="gramEnd"/>
      <w:r w:rsidR="003C75B6">
        <w:rPr>
          <w:sz w:val="22"/>
          <w:szCs w:val="22"/>
        </w:rPr>
        <w:t xml:space="preserve"> trafikk</w:t>
      </w:r>
      <w:r w:rsidR="00954F9D">
        <w:rPr>
          <w:sz w:val="22"/>
          <w:szCs w:val="22"/>
        </w:rPr>
        <w:t xml:space="preserve"> som følge av planen blir et sentralt planfaglig tema</w:t>
      </w:r>
      <w:r>
        <w:rPr>
          <w:sz w:val="22"/>
          <w:szCs w:val="22"/>
        </w:rPr>
        <w:t xml:space="preserve"> og det må utredes hvorvidt </w:t>
      </w:r>
      <w:r w:rsidR="001A74A2">
        <w:rPr>
          <w:sz w:val="22"/>
          <w:szCs w:val="22"/>
        </w:rPr>
        <w:t xml:space="preserve">det vil bli en økning </w:t>
      </w:r>
      <w:r w:rsidR="000F1728">
        <w:rPr>
          <w:sz w:val="22"/>
          <w:szCs w:val="22"/>
        </w:rPr>
        <w:t>av</w:t>
      </w:r>
      <w:r w:rsidR="001A74A2">
        <w:rPr>
          <w:sz w:val="22"/>
          <w:szCs w:val="22"/>
        </w:rPr>
        <w:t xml:space="preserve"> trafikken på stedet og </w:t>
      </w:r>
      <w:r w:rsidR="000F1728">
        <w:rPr>
          <w:sz w:val="22"/>
          <w:szCs w:val="22"/>
        </w:rPr>
        <w:t>evt. i hvilket omfang</w:t>
      </w:r>
      <w:r w:rsidR="00954F9D">
        <w:rPr>
          <w:sz w:val="22"/>
          <w:szCs w:val="22"/>
        </w:rPr>
        <w:t>.</w:t>
      </w:r>
      <w:r w:rsidR="003C75B6">
        <w:rPr>
          <w:sz w:val="22"/>
          <w:szCs w:val="22"/>
        </w:rPr>
        <w:t xml:space="preserve"> </w:t>
      </w:r>
    </w:p>
    <w:p w14:paraId="2F232AA3" w14:textId="77777777" w:rsidR="006E7F12" w:rsidRDefault="006E7F12" w:rsidP="00BC406D">
      <w:pPr>
        <w:rPr>
          <w:color w:val="FF0000"/>
          <w:sz w:val="22"/>
          <w:szCs w:val="22"/>
        </w:rPr>
      </w:pPr>
    </w:p>
    <w:p w14:paraId="42D73955" w14:textId="7B69F321" w:rsidR="00C3579F" w:rsidRDefault="0047638E" w:rsidP="00BC406D">
      <w:pPr>
        <w:rPr>
          <w:sz w:val="22"/>
          <w:szCs w:val="22"/>
        </w:rPr>
      </w:pPr>
      <w:r>
        <w:rPr>
          <w:sz w:val="22"/>
          <w:szCs w:val="22"/>
        </w:rPr>
        <w:t>Transport via</w:t>
      </w:r>
      <w:r w:rsidR="00566B88" w:rsidRPr="0088256A">
        <w:rPr>
          <w:sz w:val="22"/>
          <w:szCs w:val="22"/>
        </w:rPr>
        <w:t xml:space="preserve"> jernbanen</w:t>
      </w:r>
      <w:r w:rsidR="0021044A" w:rsidRPr="0088256A">
        <w:rPr>
          <w:sz w:val="22"/>
          <w:szCs w:val="22"/>
        </w:rPr>
        <w:t xml:space="preserve"> kan ha betydning for </w:t>
      </w:r>
      <w:r w:rsidR="0088256A" w:rsidRPr="0088256A">
        <w:rPr>
          <w:sz w:val="22"/>
          <w:szCs w:val="22"/>
        </w:rPr>
        <w:t xml:space="preserve">generert </w:t>
      </w:r>
      <w:r w:rsidR="0021044A" w:rsidRPr="0088256A">
        <w:rPr>
          <w:sz w:val="22"/>
          <w:szCs w:val="22"/>
        </w:rPr>
        <w:t>trafikkmengde</w:t>
      </w:r>
      <w:r w:rsidR="0088256A" w:rsidRPr="0088256A">
        <w:rPr>
          <w:sz w:val="22"/>
          <w:szCs w:val="22"/>
        </w:rPr>
        <w:t xml:space="preserve"> i</w:t>
      </w:r>
      <w:r w:rsidR="0021044A" w:rsidRPr="0088256A">
        <w:rPr>
          <w:sz w:val="22"/>
          <w:szCs w:val="22"/>
        </w:rPr>
        <w:t xml:space="preserve"> Leiraveien</w:t>
      </w:r>
      <w:r>
        <w:rPr>
          <w:sz w:val="22"/>
          <w:szCs w:val="22"/>
        </w:rPr>
        <w:t xml:space="preserve"> og dette må </w:t>
      </w:r>
      <w:r w:rsidR="00B51954">
        <w:rPr>
          <w:sz w:val="22"/>
          <w:szCs w:val="22"/>
        </w:rPr>
        <w:t>vurderes i planarbeidet</w:t>
      </w:r>
      <w:r w:rsidR="0021044A" w:rsidRPr="0088256A">
        <w:rPr>
          <w:sz w:val="22"/>
          <w:szCs w:val="22"/>
        </w:rPr>
        <w:t xml:space="preserve">. </w:t>
      </w:r>
      <w:r w:rsidR="0088256A" w:rsidRPr="00C3579F">
        <w:rPr>
          <w:sz w:val="22"/>
          <w:szCs w:val="22"/>
        </w:rPr>
        <w:t xml:space="preserve">Forslagsstiller orienterer om at en del </w:t>
      </w:r>
      <w:r w:rsidR="006F0F25" w:rsidRPr="00C3579F">
        <w:rPr>
          <w:sz w:val="22"/>
          <w:szCs w:val="22"/>
        </w:rPr>
        <w:t xml:space="preserve">transport allerede tas via </w:t>
      </w:r>
      <w:r w:rsidR="00274BC0" w:rsidRPr="00C3579F">
        <w:rPr>
          <w:sz w:val="22"/>
          <w:szCs w:val="22"/>
        </w:rPr>
        <w:t>jernbane</w:t>
      </w:r>
      <w:r w:rsidR="006F0F25" w:rsidRPr="00C3579F">
        <w:rPr>
          <w:sz w:val="22"/>
          <w:szCs w:val="22"/>
        </w:rPr>
        <w:t>n</w:t>
      </w:r>
      <w:r w:rsidR="00274BC0" w:rsidRPr="00C3579F">
        <w:rPr>
          <w:sz w:val="22"/>
          <w:szCs w:val="22"/>
        </w:rPr>
        <w:t xml:space="preserve"> i dag </w:t>
      </w:r>
      <w:r w:rsidR="006F0F25" w:rsidRPr="00C3579F">
        <w:rPr>
          <w:sz w:val="22"/>
          <w:szCs w:val="22"/>
        </w:rPr>
        <w:t xml:space="preserve">og at dette </w:t>
      </w:r>
      <w:r w:rsidR="00274BC0" w:rsidRPr="00C3579F">
        <w:rPr>
          <w:sz w:val="22"/>
          <w:szCs w:val="22"/>
        </w:rPr>
        <w:t xml:space="preserve">fungerer fint. </w:t>
      </w:r>
      <w:r w:rsidR="006F0F25" w:rsidRPr="00C3579F">
        <w:rPr>
          <w:sz w:val="22"/>
          <w:szCs w:val="22"/>
        </w:rPr>
        <w:t xml:space="preserve">Det er et ønske om å </w:t>
      </w:r>
      <w:r w:rsidR="00274BC0" w:rsidRPr="00C3579F">
        <w:rPr>
          <w:sz w:val="22"/>
          <w:szCs w:val="22"/>
        </w:rPr>
        <w:t>videreføre dette</w:t>
      </w:r>
      <w:r w:rsidR="006F0F25" w:rsidRPr="00C3579F">
        <w:rPr>
          <w:sz w:val="22"/>
          <w:szCs w:val="22"/>
        </w:rPr>
        <w:t>.</w:t>
      </w:r>
      <w:r w:rsidR="00B51954">
        <w:rPr>
          <w:sz w:val="22"/>
          <w:szCs w:val="22"/>
        </w:rPr>
        <w:t xml:space="preserve"> Dette er i utgangspunktet kommunen positive til. </w:t>
      </w:r>
      <w:r w:rsidR="006F0F25" w:rsidRPr="00C3579F">
        <w:rPr>
          <w:sz w:val="22"/>
          <w:szCs w:val="22"/>
        </w:rPr>
        <w:t xml:space="preserve"> </w:t>
      </w:r>
    </w:p>
    <w:p w14:paraId="23E5E4C1" w14:textId="77777777" w:rsidR="00C3579F" w:rsidRDefault="00C3579F" w:rsidP="00BC406D">
      <w:pPr>
        <w:rPr>
          <w:sz w:val="22"/>
          <w:szCs w:val="22"/>
        </w:rPr>
      </w:pPr>
    </w:p>
    <w:p w14:paraId="5E5D6865" w14:textId="3A0EA381" w:rsidR="00566B88" w:rsidRPr="00C3579F" w:rsidRDefault="00B51954" w:rsidP="00BC406D">
      <w:pPr>
        <w:rPr>
          <w:sz w:val="22"/>
          <w:szCs w:val="22"/>
        </w:rPr>
      </w:pPr>
      <w:r>
        <w:rPr>
          <w:sz w:val="22"/>
          <w:szCs w:val="22"/>
        </w:rPr>
        <w:t>Forslagsstiller orienterer</w:t>
      </w:r>
      <w:r w:rsidR="006F0F25" w:rsidRPr="00C3579F">
        <w:rPr>
          <w:sz w:val="22"/>
          <w:szCs w:val="22"/>
        </w:rPr>
        <w:t xml:space="preserve"> om at </w:t>
      </w:r>
      <w:r w:rsidR="00497FF2" w:rsidRPr="00C3579F">
        <w:rPr>
          <w:sz w:val="22"/>
          <w:szCs w:val="22"/>
        </w:rPr>
        <w:t>dagens drift</w:t>
      </w:r>
      <w:r w:rsidR="00274BC0" w:rsidRPr="00C3579F">
        <w:rPr>
          <w:sz w:val="22"/>
          <w:szCs w:val="22"/>
        </w:rPr>
        <w:t xml:space="preserve"> </w:t>
      </w:r>
      <w:r w:rsidR="00432D66" w:rsidRPr="00C3579F">
        <w:rPr>
          <w:sz w:val="22"/>
          <w:szCs w:val="22"/>
        </w:rPr>
        <w:t>ikke</w:t>
      </w:r>
      <w:r w:rsidR="00497FF2" w:rsidRPr="00C3579F">
        <w:rPr>
          <w:sz w:val="22"/>
          <w:szCs w:val="22"/>
        </w:rPr>
        <w:t xml:space="preserve"> </w:t>
      </w:r>
      <w:r w:rsidR="003069FD">
        <w:rPr>
          <w:sz w:val="22"/>
          <w:szCs w:val="22"/>
        </w:rPr>
        <w:t>medfører betydelig</w:t>
      </w:r>
      <w:r w:rsidR="00432D66" w:rsidRPr="00C3579F">
        <w:rPr>
          <w:sz w:val="22"/>
          <w:szCs w:val="22"/>
        </w:rPr>
        <w:t xml:space="preserve"> kunde</w:t>
      </w:r>
      <w:r w:rsidR="00497FF2" w:rsidRPr="00C3579F">
        <w:rPr>
          <w:sz w:val="22"/>
          <w:szCs w:val="22"/>
        </w:rPr>
        <w:t>trafikk til og fra eiendommene</w:t>
      </w:r>
      <w:r w:rsidR="00432D66" w:rsidRPr="00C3579F">
        <w:rPr>
          <w:sz w:val="22"/>
          <w:szCs w:val="22"/>
        </w:rPr>
        <w:t xml:space="preserve">. </w:t>
      </w:r>
      <w:r w:rsidR="009548D1" w:rsidRPr="00C3579F">
        <w:rPr>
          <w:sz w:val="22"/>
          <w:szCs w:val="22"/>
        </w:rPr>
        <w:t>Det som omtales som verksted er ikke verkstedsdrift med</w:t>
      </w:r>
      <w:r w:rsidR="00FF7F03" w:rsidRPr="00C3579F">
        <w:rPr>
          <w:sz w:val="22"/>
          <w:szCs w:val="22"/>
        </w:rPr>
        <w:t xml:space="preserve"> jevn</w:t>
      </w:r>
      <w:r w:rsidR="009548D1" w:rsidRPr="00C3579F">
        <w:rPr>
          <w:sz w:val="22"/>
          <w:szCs w:val="22"/>
        </w:rPr>
        <w:t xml:space="preserve"> </w:t>
      </w:r>
      <w:r w:rsidR="00FF7F03" w:rsidRPr="00C3579F">
        <w:rPr>
          <w:sz w:val="22"/>
          <w:szCs w:val="22"/>
        </w:rPr>
        <w:t>tilstrømming av kunder,</w:t>
      </w:r>
      <w:r w:rsidR="00B94201">
        <w:rPr>
          <w:sz w:val="22"/>
          <w:szCs w:val="22"/>
        </w:rPr>
        <w:t xml:space="preserve"> </w:t>
      </w:r>
      <w:r w:rsidR="00FF7F03" w:rsidRPr="00C3579F">
        <w:rPr>
          <w:sz w:val="22"/>
          <w:szCs w:val="22"/>
        </w:rPr>
        <w:t xml:space="preserve">men </w:t>
      </w:r>
      <w:r w:rsidR="00455A24" w:rsidRPr="00C3579F">
        <w:rPr>
          <w:sz w:val="22"/>
          <w:szCs w:val="22"/>
        </w:rPr>
        <w:t xml:space="preserve">et verksted </w:t>
      </w:r>
      <w:r w:rsidR="00B94201">
        <w:rPr>
          <w:sz w:val="22"/>
          <w:szCs w:val="22"/>
        </w:rPr>
        <w:t>som mottar</w:t>
      </w:r>
      <w:r w:rsidR="00FF7F03" w:rsidRPr="00C3579F">
        <w:rPr>
          <w:sz w:val="22"/>
          <w:szCs w:val="22"/>
        </w:rPr>
        <w:t xml:space="preserve"> </w:t>
      </w:r>
      <w:r w:rsidR="005226A1" w:rsidRPr="00C3579F">
        <w:rPr>
          <w:sz w:val="22"/>
          <w:szCs w:val="22"/>
        </w:rPr>
        <w:t xml:space="preserve">HC biler som </w:t>
      </w:r>
      <w:r w:rsidR="00756F05" w:rsidRPr="00C3579F">
        <w:rPr>
          <w:sz w:val="22"/>
          <w:szCs w:val="22"/>
        </w:rPr>
        <w:t>ombygges og tilpasses på stedet</w:t>
      </w:r>
      <w:r w:rsidR="00A41E23" w:rsidRPr="00C3579F">
        <w:rPr>
          <w:sz w:val="22"/>
          <w:szCs w:val="22"/>
        </w:rPr>
        <w:t>.</w:t>
      </w:r>
      <w:r w:rsidR="00756F05" w:rsidRPr="00C3579F">
        <w:rPr>
          <w:sz w:val="22"/>
          <w:szCs w:val="22"/>
        </w:rPr>
        <w:t xml:space="preserve"> </w:t>
      </w:r>
      <w:r w:rsidR="001F32AA" w:rsidRPr="00C3579F">
        <w:rPr>
          <w:sz w:val="22"/>
          <w:szCs w:val="22"/>
        </w:rPr>
        <w:t>Videre presiseres det at d</w:t>
      </w:r>
      <w:r w:rsidR="00A41E23" w:rsidRPr="00C3579F">
        <w:rPr>
          <w:sz w:val="22"/>
          <w:szCs w:val="22"/>
        </w:rPr>
        <w:t>ekklager</w:t>
      </w:r>
      <w:r w:rsidR="001F32AA" w:rsidRPr="00C3579F">
        <w:rPr>
          <w:sz w:val="22"/>
          <w:szCs w:val="22"/>
        </w:rPr>
        <w:t xml:space="preserve">et er </w:t>
      </w:r>
      <w:proofErr w:type="spellStart"/>
      <w:r w:rsidR="00270C4B" w:rsidRPr="00C3579F">
        <w:rPr>
          <w:sz w:val="22"/>
          <w:szCs w:val="22"/>
        </w:rPr>
        <w:t>grovlager</w:t>
      </w:r>
      <w:proofErr w:type="spellEnd"/>
      <w:r w:rsidR="00270C4B" w:rsidRPr="00C3579F">
        <w:rPr>
          <w:sz w:val="22"/>
          <w:szCs w:val="22"/>
        </w:rPr>
        <w:t xml:space="preserve"> for oppbevaring av dekk</w:t>
      </w:r>
      <w:r w:rsidR="00D6348F">
        <w:rPr>
          <w:sz w:val="22"/>
          <w:szCs w:val="22"/>
        </w:rPr>
        <w:t xml:space="preserve"> og</w:t>
      </w:r>
      <w:r w:rsidR="00A41E23" w:rsidRPr="00C3579F">
        <w:rPr>
          <w:sz w:val="22"/>
          <w:szCs w:val="22"/>
        </w:rPr>
        <w:t xml:space="preserve"> ikke </w:t>
      </w:r>
      <w:r w:rsidR="00270C4B" w:rsidRPr="00C3579F">
        <w:rPr>
          <w:sz w:val="22"/>
          <w:szCs w:val="22"/>
        </w:rPr>
        <w:t xml:space="preserve">det man kjenner som </w:t>
      </w:r>
      <w:r w:rsidR="00A41E23" w:rsidRPr="00C3579F">
        <w:rPr>
          <w:sz w:val="22"/>
          <w:szCs w:val="22"/>
        </w:rPr>
        <w:t>dekkhotell</w:t>
      </w:r>
      <w:r w:rsidR="00270C4B" w:rsidRPr="00C3579F">
        <w:rPr>
          <w:sz w:val="22"/>
          <w:szCs w:val="22"/>
        </w:rPr>
        <w:t xml:space="preserve">. </w:t>
      </w:r>
      <w:r w:rsidR="00AC254D">
        <w:rPr>
          <w:sz w:val="22"/>
          <w:szCs w:val="22"/>
        </w:rPr>
        <w:t>D</w:t>
      </w:r>
      <w:r w:rsidR="00B94201">
        <w:rPr>
          <w:sz w:val="22"/>
          <w:szCs w:val="22"/>
        </w:rPr>
        <w:t>agens d</w:t>
      </w:r>
      <w:r w:rsidR="00AC254D">
        <w:rPr>
          <w:sz w:val="22"/>
          <w:szCs w:val="22"/>
        </w:rPr>
        <w:t>rift</w:t>
      </w:r>
      <w:r w:rsidR="00B94201">
        <w:rPr>
          <w:sz w:val="22"/>
          <w:szCs w:val="22"/>
        </w:rPr>
        <w:t xml:space="preserve"> </w:t>
      </w:r>
      <w:r w:rsidR="00AC254D">
        <w:rPr>
          <w:sz w:val="22"/>
          <w:szCs w:val="22"/>
        </w:rPr>
        <w:t>ønskes i stor grad videreført</w:t>
      </w:r>
      <w:r w:rsidR="00BE438F">
        <w:rPr>
          <w:sz w:val="22"/>
          <w:szCs w:val="22"/>
        </w:rPr>
        <w:t>.</w:t>
      </w:r>
      <w:r w:rsidR="00AC254D">
        <w:rPr>
          <w:sz w:val="22"/>
          <w:szCs w:val="22"/>
        </w:rPr>
        <w:t xml:space="preserve"> </w:t>
      </w:r>
      <w:r w:rsidR="00270C4B" w:rsidRPr="00C3579F">
        <w:rPr>
          <w:sz w:val="22"/>
          <w:szCs w:val="22"/>
        </w:rPr>
        <w:t>Dette er viktige pre</w:t>
      </w:r>
      <w:r w:rsidR="00C3579F" w:rsidRPr="00C3579F">
        <w:rPr>
          <w:sz w:val="22"/>
          <w:szCs w:val="22"/>
        </w:rPr>
        <w:t>siseringer som</w:t>
      </w:r>
      <w:r w:rsidR="00DB28B5">
        <w:rPr>
          <w:sz w:val="22"/>
          <w:szCs w:val="22"/>
        </w:rPr>
        <w:t xml:space="preserve"> gir økt forståelse av den daglige driften</w:t>
      </w:r>
      <w:r w:rsidR="00060746">
        <w:rPr>
          <w:sz w:val="22"/>
          <w:szCs w:val="22"/>
        </w:rPr>
        <w:t xml:space="preserve"> og </w:t>
      </w:r>
      <w:r w:rsidR="00DB28B5">
        <w:rPr>
          <w:sz w:val="22"/>
          <w:szCs w:val="22"/>
        </w:rPr>
        <w:t xml:space="preserve">behovene </w:t>
      </w:r>
      <w:r w:rsidR="0054546E">
        <w:rPr>
          <w:sz w:val="22"/>
          <w:szCs w:val="22"/>
        </w:rPr>
        <w:t>forslagsstiller har</w:t>
      </w:r>
      <w:r w:rsidR="00884689">
        <w:rPr>
          <w:sz w:val="22"/>
          <w:szCs w:val="22"/>
        </w:rPr>
        <w:t>/kan ha på eiendommen</w:t>
      </w:r>
      <w:r w:rsidR="00060746">
        <w:rPr>
          <w:sz w:val="22"/>
          <w:szCs w:val="22"/>
        </w:rPr>
        <w:t>.</w:t>
      </w:r>
    </w:p>
    <w:p w14:paraId="6C78D1D4" w14:textId="7216ABC5" w:rsidR="00166E5F" w:rsidRPr="00E419CF" w:rsidRDefault="00166E5F" w:rsidP="00BC406D">
      <w:pPr>
        <w:rPr>
          <w:sz w:val="22"/>
          <w:szCs w:val="22"/>
        </w:rPr>
      </w:pPr>
    </w:p>
    <w:p w14:paraId="67EB8807" w14:textId="5332B477" w:rsidR="00B40092" w:rsidRDefault="00676C28" w:rsidP="00433B6F">
      <w:pPr>
        <w:rPr>
          <w:sz w:val="22"/>
          <w:szCs w:val="22"/>
        </w:rPr>
      </w:pPr>
      <w:r>
        <w:rPr>
          <w:sz w:val="22"/>
          <w:szCs w:val="22"/>
        </w:rPr>
        <w:t xml:space="preserve">I planinitiativet </w:t>
      </w:r>
      <w:r w:rsidR="00433B6F" w:rsidRPr="000A4B87">
        <w:rPr>
          <w:sz w:val="22"/>
          <w:szCs w:val="22"/>
        </w:rPr>
        <w:t xml:space="preserve">presenteres </w:t>
      </w:r>
      <w:r w:rsidR="001558AB">
        <w:rPr>
          <w:sz w:val="22"/>
          <w:szCs w:val="22"/>
        </w:rPr>
        <w:t xml:space="preserve">noe </w:t>
      </w:r>
      <w:r>
        <w:rPr>
          <w:sz w:val="22"/>
          <w:szCs w:val="22"/>
        </w:rPr>
        <w:t xml:space="preserve">som for </w:t>
      </w:r>
      <w:r w:rsidR="0094131B">
        <w:rPr>
          <w:sz w:val="22"/>
          <w:szCs w:val="22"/>
        </w:rPr>
        <w:t>kommunen</w:t>
      </w:r>
      <w:r>
        <w:rPr>
          <w:sz w:val="22"/>
          <w:szCs w:val="22"/>
        </w:rPr>
        <w:t xml:space="preserve"> framstår som en </w:t>
      </w:r>
      <w:r w:rsidR="00433B6F" w:rsidRPr="000A4B87">
        <w:rPr>
          <w:sz w:val="22"/>
          <w:szCs w:val="22"/>
        </w:rPr>
        <w:t>løsning med to avkjørsler</w:t>
      </w:r>
      <w:r w:rsidR="00CC4EE8">
        <w:rPr>
          <w:sz w:val="22"/>
          <w:szCs w:val="22"/>
        </w:rPr>
        <w:t xml:space="preserve"> til planområdet</w:t>
      </w:r>
      <w:r w:rsidR="00433B6F" w:rsidRPr="000A4B87">
        <w:rPr>
          <w:sz w:val="22"/>
          <w:szCs w:val="22"/>
        </w:rPr>
        <w:t xml:space="preserve"> fra Leiraveien.</w:t>
      </w:r>
      <w:r w:rsidR="00732F47">
        <w:rPr>
          <w:sz w:val="22"/>
          <w:szCs w:val="22"/>
        </w:rPr>
        <w:t xml:space="preserve"> Det blir i oppstartsmøtet </w:t>
      </w:r>
      <w:r w:rsidR="0094131B">
        <w:rPr>
          <w:sz w:val="22"/>
          <w:szCs w:val="22"/>
        </w:rPr>
        <w:t>av</w:t>
      </w:r>
      <w:r w:rsidR="00732F47">
        <w:rPr>
          <w:sz w:val="22"/>
          <w:szCs w:val="22"/>
        </w:rPr>
        <w:t xml:space="preserve">klart at dette kun er en </w:t>
      </w:r>
      <w:r w:rsidR="00C37620">
        <w:rPr>
          <w:sz w:val="22"/>
          <w:szCs w:val="22"/>
        </w:rPr>
        <w:t xml:space="preserve">illustrasjon </w:t>
      </w:r>
      <w:r w:rsidR="0094131B">
        <w:rPr>
          <w:sz w:val="22"/>
          <w:szCs w:val="22"/>
        </w:rPr>
        <w:t>som viser hvor</w:t>
      </w:r>
      <w:r w:rsidR="00C37620">
        <w:rPr>
          <w:sz w:val="22"/>
          <w:szCs w:val="22"/>
        </w:rPr>
        <w:t xml:space="preserve"> trafikken ledes</w:t>
      </w:r>
      <w:r w:rsidR="007546F7">
        <w:rPr>
          <w:sz w:val="22"/>
          <w:szCs w:val="22"/>
        </w:rPr>
        <w:t xml:space="preserve"> og viser ikke antall avkjørsler og evt</w:t>
      </w:r>
      <w:r w:rsidR="001558AB">
        <w:rPr>
          <w:sz w:val="22"/>
          <w:szCs w:val="22"/>
        </w:rPr>
        <w:t>.</w:t>
      </w:r>
      <w:r w:rsidR="007546F7">
        <w:rPr>
          <w:sz w:val="22"/>
          <w:szCs w:val="22"/>
        </w:rPr>
        <w:t xml:space="preserve"> stenging av eksisterende avkjørsler, s</w:t>
      </w:r>
      <w:r w:rsidR="005B3F1C">
        <w:rPr>
          <w:sz w:val="22"/>
          <w:szCs w:val="22"/>
        </w:rPr>
        <w:t xml:space="preserve">lik kommunen først har </w:t>
      </w:r>
      <w:r w:rsidR="005D2C22">
        <w:rPr>
          <w:sz w:val="22"/>
          <w:szCs w:val="22"/>
        </w:rPr>
        <w:t>tolket det</w:t>
      </w:r>
      <w:r w:rsidR="005B3F1C">
        <w:rPr>
          <w:sz w:val="22"/>
          <w:szCs w:val="22"/>
        </w:rPr>
        <w:t xml:space="preserve">. </w:t>
      </w:r>
      <w:r w:rsidR="005D2C22">
        <w:rPr>
          <w:sz w:val="22"/>
          <w:szCs w:val="22"/>
        </w:rPr>
        <w:t xml:space="preserve">Illustrasjonen </w:t>
      </w:r>
      <w:r w:rsidR="005B3F1C">
        <w:rPr>
          <w:sz w:val="22"/>
          <w:szCs w:val="22"/>
        </w:rPr>
        <w:t xml:space="preserve">framstår som noe misvisende og </w:t>
      </w:r>
      <w:r w:rsidR="000A143D">
        <w:rPr>
          <w:sz w:val="22"/>
          <w:szCs w:val="22"/>
        </w:rPr>
        <w:t xml:space="preserve">flere av innspillene som følger </w:t>
      </w:r>
      <w:r w:rsidR="001A055C">
        <w:rPr>
          <w:sz w:val="22"/>
          <w:szCs w:val="22"/>
        </w:rPr>
        <w:t xml:space="preserve">om samferdsel </w:t>
      </w:r>
      <w:r w:rsidR="00B40092">
        <w:rPr>
          <w:sz w:val="22"/>
          <w:szCs w:val="22"/>
        </w:rPr>
        <w:t xml:space="preserve">har </w:t>
      </w:r>
      <w:r w:rsidR="000A143D">
        <w:rPr>
          <w:sz w:val="22"/>
          <w:szCs w:val="22"/>
        </w:rPr>
        <w:t xml:space="preserve">utgangspunkt i </w:t>
      </w:r>
      <w:r w:rsidR="001558AB">
        <w:rPr>
          <w:sz w:val="22"/>
          <w:szCs w:val="22"/>
        </w:rPr>
        <w:t>denne mis</w:t>
      </w:r>
      <w:r w:rsidR="00B40092">
        <w:rPr>
          <w:sz w:val="22"/>
          <w:szCs w:val="22"/>
        </w:rPr>
        <w:t>tolkningen</w:t>
      </w:r>
      <w:r w:rsidR="001558AB">
        <w:rPr>
          <w:sz w:val="22"/>
          <w:szCs w:val="22"/>
        </w:rPr>
        <w:t>.</w:t>
      </w:r>
    </w:p>
    <w:p w14:paraId="0753B8C1" w14:textId="77777777" w:rsidR="00B40092" w:rsidRDefault="00B40092" w:rsidP="00433B6F">
      <w:pPr>
        <w:rPr>
          <w:sz w:val="22"/>
          <w:szCs w:val="22"/>
        </w:rPr>
      </w:pPr>
    </w:p>
    <w:p w14:paraId="276115D7" w14:textId="5EA35E22" w:rsidR="003C5027" w:rsidRDefault="00433B6F" w:rsidP="00433B6F">
      <w:pPr>
        <w:rPr>
          <w:sz w:val="22"/>
          <w:szCs w:val="22"/>
        </w:rPr>
      </w:pPr>
      <w:r w:rsidRPr="000A4B87">
        <w:rPr>
          <w:sz w:val="22"/>
          <w:szCs w:val="22"/>
        </w:rPr>
        <w:t>Kommunen ønsker i utgangspunktet færrest mulig avkjørsler som kan komme i konflikt med gående og syklende i Leiraveien</w:t>
      </w:r>
      <w:r w:rsidR="007158A0">
        <w:rPr>
          <w:sz w:val="22"/>
          <w:szCs w:val="22"/>
        </w:rPr>
        <w:t>, men tenker at t</w:t>
      </w:r>
      <w:r w:rsidRPr="000A4B87">
        <w:rPr>
          <w:sz w:val="22"/>
          <w:szCs w:val="22"/>
        </w:rPr>
        <w:t xml:space="preserve">o avkjørsler </w:t>
      </w:r>
      <w:r w:rsidR="007158A0">
        <w:rPr>
          <w:sz w:val="22"/>
          <w:szCs w:val="22"/>
        </w:rPr>
        <w:t xml:space="preserve">kan </w:t>
      </w:r>
      <w:r w:rsidRPr="000A4B87">
        <w:rPr>
          <w:sz w:val="22"/>
          <w:szCs w:val="22"/>
        </w:rPr>
        <w:t>vurderes som akseptabelt</w:t>
      </w:r>
      <w:r w:rsidR="00E42DB1">
        <w:rPr>
          <w:sz w:val="22"/>
          <w:szCs w:val="22"/>
        </w:rPr>
        <w:t xml:space="preserve"> da det er snakk om flere eiendommer. </w:t>
      </w:r>
      <w:r w:rsidR="002B61E7">
        <w:rPr>
          <w:sz w:val="22"/>
          <w:szCs w:val="22"/>
        </w:rPr>
        <w:t xml:space="preserve">Forslagsstiller orienterer om at det </w:t>
      </w:r>
      <w:r w:rsidR="002B61E7" w:rsidRPr="002B61E7">
        <w:rPr>
          <w:sz w:val="22"/>
          <w:szCs w:val="22"/>
        </w:rPr>
        <w:t>i</w:t>
      </w:r>
      <w:r w:rsidR="00F71C27" w:rsidRPr="002B61E7">
        <w:rPr>
          <w:sz w:val="22"/>
          <w:szCs w:val="22"/>
        </w:rPr>
        <w:t xml:space="preserve"> realiteten </w:t>
      </w:r>
      <w:r w:rsidR="005F2B3A">
        <w:rPr>
          <w:sz w:val="22"/>
          <w:szCs w:val="22"/>
        </w:rPr>
        <w:t xml:space="preserve">er </w:t>
      </w:r>
      <w:r w:rsidR="002B61E7" w:rsidRPr="002B61E7">
        <w:rPr>
          <w:sz w:val="22"/>
          <w:szCs w:val="22"/>
        </w:rPr>
        <w:t>tre</w:t>
      </w:r>
      <w:r w:rsidR="00F71C27" w:rsidRPr="002B61E7">
        <w:rPr>
          <w:sz w:val="22"/>
          <w:szCs w:val="22"/>
        </w:rPr>
        <w:t xml:space="preserve"> avkjøringer i dag</w:t>
      </w:r>
      <w:r w:rsidR="002B61E7" w:rsidRPr="002B61E7">
        <w:rPr>
          <w:sz w:val="22"/>
          <w:szCs w:val="22"/>
        </w:rPr>
        <w:t xml:space="preserve">. </w:t>
      </w:r>
      <w:r w:rsidR="005450B2">
        <w:rPr>
          <w:sz w:val="22"/>
          <w:szCs w:val="22"/>
        </w:rPr>
        <w:t xml:space="preserve">Det bør opprettes tett dialog med </w:t>
      </w:r>
      <w:r w:rsidR="009B4C4E">
        <w:rPr>
          <w:sz w:val="22"/>
          <w:szCs w:val="22"/>
        </w:rPr>
        <w:t xml:space="preserve">samferdsel underveis i planprosessen for å kartlegge behovene og se på </w:t>
      </w:r>
      <w:proofErr w:type="spellStart"/>
      <w:r w:rsidR="009B4C4E">
        <w:rPr>
          <w:sz w:val="22"/>
          <w:szCs w:val="22"/>
        </w:rPr>
        <w:t>evt</w:t>
      </w:r>
      <w:proofErr w:type="spellEnd"/>
      <w:r w:rsidR="009B4C4E">
        <w:rPr>
          <w:sz w:val="22"/>
          <w:szCs w:val="22"/>
        </w:rPr>
        <w:t xml:space="preserve"> muligheter for stengning/s</w:t>
      </w:r>
      <w:r w:rsidR="0017482E">
        <w:rPr>
          <w:sz w:val="22"/>
          <w:szCs w:val="22"/>
        </w:rPr>
        <w:t>a</w:t>
      </w:r>
      <w:r w:rsidR="009B4C4E">
        <w:rPr>
          <w:sz w:val="22"/>
          <w:szCs w:val="22"/>
        </w:rPr>
        <w:t xml:space="preserve">mling av avkjørsler fra Leiraveien. Vi anbefaler </w:t>
      </w:r>
      <w:r w:rsidR="0017482E">
        <w:rPr>
          <w:sz w:val="22"/>
          <w:szCs w:val="22"/>
        </w:rPr>
        <w:t xml:space="preserve">egne dialogmøter om enkelttemaer for å </w:t>
      </w:r>
      <w:r w:rsidR="00745074">
        <w:rPr>
          <w:sz w:val="22"/>
          <w:szCs w:val="22"/>
        </w:rPr>
        <w:t xml:space="preserve">avklare flest mulig detaljer </w:t>
      </w:r>
      <w:r w:rsidR="00E37D6A">
        <w:rPr>
          <w:sz w:val="22"/>
          <w:szCs w:val="22"/>
        </w:rPr>
        <w:t>tidlig i prosessen.</w:t>
      </w:r>
      <w:r w:rsidR="00745074">
        <w:rPr>
          <w:sz w:val="22"/>
          <w:szCs w:val="22"/>
        </w:rPr>
        <w:t xml:space="preserve"> </w:t>
      </w:r>
    </w:p>
    <w:p w14:paraId="6EB5D6DE" w14:textId="0E401E1B" w:rsidR="00433B6F" w:rsidRPr="006F72A7" w:rsidRDefault="00433B6F" w:rsidP="00433B6F">
      <w:pPr>
        <w:rPr>
          <w:color w:val="FF0000"/>
          <w:sz w:val="22"/>
          <w:szCs w:val="22"/>
        </w:rPr>
      </w:pPr>
    </w:p>
    <w:p w14:paraId="5EBE39F4" w14:textId="3C5F2920" w:rsidR="00E419CF" w:rsidRDefault="00E37D6A" w:rsidP="00166E5F">
      <w:pPr>
        <w:rPr>
          <w:sz w:val="22"/>
          <w:szCs w:val="22"/>
        </w:rPr>
      </w:pPr>
      <w:r>
        <w:rPr>
          <w:sz w:val="22"/>
          <w:szCs w:val="22"/>
        </w:rPr>
        <w:t>Kommunen</w:t>
      </w:r>
      <w:r w:rsidR="00166E5F" w:rsidRPr="00E419CF">
        <w:rPr>
          <w:sz w:val="22"/>
          <w:szCs w:val="22"/>
        </w:rPr>
        <w:t xml:space="preserve"> kreve</w:t>
      </w:r>
      <w:r w:rsidR="00576867">
        <w:rPr>
          <w:sz w:val="22"/>
          <w:szCs w:val="22"/>
        </w:rPr>
        <w:t>r</w:t>
      </w:r>
      <w:r w:rsidR="00166E5F" w:rsidRPr="00E419CF">
        <w:rPr>
          <w:sz w:val="22"/>
          <w:szCs w:val="22"/>
        </w:rPr>
        <w:t xml:space="preserve"> </w:t>
      </w:r>
      <w:r w:rsidR="00C0766D">
        <w:rPr>
          <w:sz w:val="22"/>
          <w:szCs w:val="22"/>
        </w:rPr>
        <w:t xml:space="preserve">at det utarbeides </w:t>
      </w:r>
      <w:r w:rsidR="00EB53B5" w:rsidRPr="00E419CF">
        <w:rPr>
          <w:sz w:val="22"/>
          <w:szCs w:val="22"/>
        </w:rPr>
        <w:t xml:space="preserve">en trafikkutredning som bla. skal vurdere </w:t>
      </w:r>
      <w:r w:rsidR="00C41BBC" w:rsidRPr="00E419CF">
        <w:rPr>
          <w:sz w:val="22"/>
          <w:szCs w:val="22"/>
        </w:rPr>
        <w:t xml:space="preserve">trafikkøkning som følge av utvidelsen. </w:t>
      </w:r>
      <w:r w:rsidR="00B06A8D">
        <w:rPr>
          <w:sz w:val="22"/>
          <w:szCs w:val="22"/>
        </w:rPr>
        <w:t xml:space="preserve">Det må også vurderes hvor </w:t>
      </w:r>
      <w:r w:rsidR="0007211E">
        <w:rPr>
          <w:sz w:val="22"/>
          <w:szCs w:val="22"/>
        </w:rPr>
        <w:t xml:space="preserve">stor andel </w:t>
      </w:r>
      <w:r w:rsidR="00B06A8D">
        <w:rPr>
          <w:sz w:val="22"/>
          <w:szCs w:val="22"/>
        </w:rPr>
        <w:t xml:space="preserve">av transporten som kan overføres til skinnegående transport via </w:t>
      </w:r>
      <w:r w:rsidR="00166E5F" w:rsidRPr="000A4B87">
        <w:rPr>
          <w:sz w:val="22"/>
          <w:szCs w:val="22"/>
        </w:rPr>
        <w:t>jernbane</w:t>
      </w:r>
      <w:r w:rsidR="00B06A8D">
        <w:rPr>
          <w:sz w:val="22"/>
          <w:szCs w:val="22"/>
        </w:rPr>
        <w:t>sporet</w:t>
      </w:r>
      <w:r w:rsidR="00A5757B">
        <w:rPr>
          <w:sz w:val="22"/>
          <w:szCs w:val="22"/>
        </w:rPr>
        <w:t xml:space="preserve">, samt ulike </w:t>
      </w:r>
      <w:r w:rsidR="0007211E" w:rsidRPr="000A4B87">
        <w:rPr>
          <w:sz w:val="22"/>
          <w:szCs w:val="22"/>
        </w:rPr>
        <w:t xml:space="preserve">trafikksikkerhetstiltak for å bedre sikkerheten for de gående langs Leiraveien. </w:t>
      </w:r>
      <w:r w:rsidR="00E419CF">
        <w:rPr>
          <w:sz w:val="22"/>
          <w:szCs w:val="22"/>
        </w:rPr>
        <w:t>Vi har gjort oss noen erfaringer fra trafikkutredningen</w:t>
      </w:r>
      <w:r w:rsidR="00274163">
        <w:rPr>
          <w:sz w:val="22"/>
          <w:szCs w:val="22"/>
        </w:rPr>
        <w:t xml:space="preserve"> </w:t>
      </w:r>
      <w:r w:rsidR="00A5757B">
        <w:rPr>
          <w:sz w:val="22"/>
          <w:szCs w:val="22"/>
        </w:rPr>
        <w:t xml:space="preserve">som ble </w:t>
      </w:r>
      <w:r w:rsidR="00274163">
        <w:rPr>
          <w:sz w:val="22"/>
          <w:szCs w:val="22"/>
        </w:rPr>
        <w:t>utført for Leiraveien 11 og vil komme med noen føringer for hva som blir spesielt viktig å følge opp i trafikkutredningen.</w:t>
      </w:r>
      <w:r w:rsidR="00092716">
        <w:rPr>
          <w:sz w:val="22"/>
          <w:szCs w:val="22"/>
        </w:rPr>
        <w:t xml:space="preserve"> Dette får vi ha dialog om videre i planprosessen.  </w:t>
      </w:r>
    </w:p>
    <w:p w14:paraId="2DF64F92" w14:textId="77777777" w:rsidR="00E419CF" w:rsidRDefault="00E419CF" w:rsidP="00166E5F">
      <w:pPr>
        <w:rPr>
          <w:sz w:val="22"/>
          <w:szCs w:val="22"/>
        </w:rPr>
      </w:pPr>
    </w:p>
    <w:p w14:paraId="36DE319F" w14:textId="7B3F1417" w:rsidR="00B07429" w:rsidRDefault="003741FC" w:rsidP="00166E5F">
      <w:pPr>
        <w:rPr>
          <w:sz w:val="22"/>
          <w:szCs w:val="22"/>
        </w:rPr>
      </w:pPr>
      <w:r>
        <w:rPr>
          <w:sz w:val="22"/>
          <w:szCs w:val="22"/>
        </w:rPr>
        <w:t>Kommunen</w:t>
      </w:r>
      <w:r w:rsidR="00274163">
        <w:rPr>
          <w:sz w:val="22"/>
          <w:szCs w:val="22"/>
        </w:rPr>
        <w:t xml:space="preserve"> </w:t>
      </w:r>
      <w:r w:rsidR="005D5DB8">
        <w:rPr>
          <w:sz w:val="22"/>
          <w:szCs w:val="22"/>
        </w:rPr>
        <w:t xml:space="preserve">ser et </w:t>
      </w:r>
      <w:r w:rsidR="00AE7CA7">
        <w:rPr>
          <w:sz w:val="22"/>
          <w:szCs w:val="22"/>
        </w:rPr>
        <w:t xml:space="preserve">mulig </w:t>
      </w:r>
      <w:r w:rsidR="005D5DB8">
        <w:rPr>
          <w:sz w:val="22"/>
          <w:szCs w:val="22"/>
        </w:rPr>
        <w:t>b</w:t>
      </w:r>
      <w:r w:rsidR="00166E5F" w:rsidRPr="000A4B87">
        <w:rPr>
          <w:sz w:val="22"/>
          <w:szCs w:val="22"/>
        </w:rPr>
        <w:t xml:space="preserve">ehov for </w:t>
      </w:r>
      <w:r w:rsidR="005D5DB8">
        <w:rPr>
          <w:sz w:val="22"/>
          <w:szCs w:val="22"/>
        </w:rPr>
        <w:t xml:space="preserve">en </w:t>
      </w:r>
      <w:r w:rsidR="00166E5F" w:rsidRPr="000A4B87">
        <w:rPr>
          <w:sz w:val="22"/>
          <w:szCs w:val="22"/>
        </w:rPr>
        <w:t xml:space="preserve">ombygging av kryss mot </w:t>
      </w:r>
      <w:proofErr w:type="spellStart"/>
      <w:r w:rsidR="005D5DB8">
        <w:rPr>
          <w:sz w:val="22"/>
          <w:szCs w:val="22"/>
        </w:rPr>
        <w:t>Fetveien</w:t>
      </w:r>
      <w:proofErr w:type="spellEnd"/>
      <w:r w:rsidR="005D5DB8">
        <w:rPr>
          <w:sz w:val="22"/>
          <w:szCs w:val="22"/>
        </w:rPr>
        <w:t xml:space="preserve">, </w:t>
      </w:r>
      <w:r w:rsidR="00166E5F" w:rsidRPr="000A4B87">
        <w:rPr>
          <w:sz w:val="22"/>
          <w:szCs w:val="22"/>
        </w:rPr>
        <w:t xml:space="preserve">RV22 ved </w:t>
      </w:r>
      <w:r w:rsidR="00AE7CA7">
        <w:rPr>
          <w:sz w:val="22"/>
          <w:szCs w:val="22"/>
        </w:rPr>
        <w:t>stor</w:t>
      </w:r>
      <w:r w:rsidR="00166E5F" w:rsidRPr="000A4B87">
        <w:rPr>
          <w:sz w:val="22"/>
          <w:szCs w:val="22"/>
        </w:rPr>
        <w:t xml:space="preserve"> trafikkøkning</w:t>
      </w:r>
      <w:r w:rsidR="00AE7CA7">
        <w:rPr>
          <w:sz w:val="22"/>
          <w:szCs w:val="22"/>
        </w:rPr>
        <w:t xml:space="preserve"> i </w:t>
      </w:r>
      <w:r w:rsidR="00C90C8B">
        <w:rPr>
          <w:sz w:val="22"/>
          <w:szCs w:val="22"/>
        </w:rPr>
        <w:t>Leiraveien</w:t>
      </w:r>
      <w:r w:rsidR="00166E5F" w:rsidRPr="000A4B87">
        <w:rPr>
          <w:sz w:val="22"/>
          <w:szCs w:val="22"/>
        </w:rPr>
        <w:t xml:space="preserve">. Krysset har </w:t>
      </w:r>
      <w:r w:rsidR="00C90C8B">
        <w:rPr>
          <w:sz w:val="22"/>
          <w:szCs w:val="22"/>
        </w:rPr>
        <w:t xml:space="preserve">i dag </w:t>
      </w:r>
      <w:r w:rsidR="00166E5F" w:rsidRPr="000A4B87">
        <w:rPr>
          <w:sz w:val="22"/>
          <w:szCs w:val="22"/>
        </w:rPr>
        <w:t xml:space="preserve">dårlig kapasitet. </w:t>
      </w:r>
      <w:r w:rsidR="006F72A7">
        <w:rPr>
          <w:sz w:val="22"/>
          <w:szCs w:val="22"/>
        </w:rPr>
        <w:t>Det er behov for</w:t>
      </w:r>
      <w:r w:rsidR="00C90C8B">
        <w:rPr>
          <w:sz w:val="22"/>
          <w:szCs w:val="22"/>
        </w:rPr>
        <w:t xml:space="preserve"> en</w:t>
      </w:r>
      <w:r w:rsidR="00166E5F" w:rsidRPr="000A4B87">
        <w:rPr>
          <w:sz w:val="22"/>
          <w:szCs w:val="22"/>
        </w:rPr>
        <w:t xml:space="preserve"> trafikkanalyse for å</w:t>
      </w:r>
      <w:r w:rsidR="00613D9E">
        <w:rPr>
          <w:sz w:val="22"/>
          <w:szCs w:val="22"/>
        </w:rPr>
        <w:t xml:space="preserve"> vurdere den samlede belastningen</w:t>
      </w:r>
      <w:r w:rsidR="00CF6D7E">
        <w:rPr>
          <w:sz w:val="22"/>
          <w:szCs w:val="22"/>
        </w:rPr>
        <w:t xml:space="preserve"> på veisystemet og</w:t>
      </w:r>
      <w:r w:rsidR="00166E5F" w:rsidRPr="000A4B87">
        <w:rPr>
          <w:sz w:val="22"/>
          <w:szCs w:val="22"/>
        </w:rPr>
        <w:t xml:space="preserve"> finne ut om det er nødvendig med kryssutbedring</w:t>
      </w:r>
      <w:r w:rsidR="00C91ED1">
        <w:rPr>
          <w:sz w:val="22"/>
          <w:szCs w:val="22"/>
        </w:rPr>
        <w:t xml:space="preserve">. </w:t>
      </w:r>
      <w:r w:rsidR="00C2143B">
        <w:rPr>
          <w:sz w:val="22"/>
          <w:szCs w:val="22"/>
        </w:rPr>
        <w:t xml:space="preserve">Hele området må </w:t>
      </w:r>
      <w:r>
        <w:rPr>
          <w:sz w:val="22"/>
          <w:szCs w:val="22"/>
        </w:rPr>
        <w:t>vurderes</w:t>
      </w:r>
      <w:r w:rsidR="00C2143B">
        <w:rPr>
          <w:sz w:val="22"/>
          <w:szCs w:val="22"/>
        </w:rPr>
        <w:t xml:space="preserve"> under ett, med </w:t>
      </w:r>
      <w:r w:rsidR="00637611">
        <w:rPr>
          <w:sz w:val="22"/>
          <w:szCs w:val="22"/>
        </w:rPr>
        <w:t>planene Leiraveien 11</w:t>
      </w:r>
      <w:r w:rsidR="003E6F92">
        <w:rPr>
          <w:sz w:val="22"/>
          <w:szCs w:val="22"/>
        </w:rPr>
        <w:t xml:space="preserve"> </w:t>
      </w:r>
      <w:r w:rsidR="00637611">
        <w:rPr>
          <w:sz w:val="22"/>
          <w:szCs w:val="22"/>
        </w:rPr>
        <w:t>og Leira bussanlegg</w:t>
      </w:r>
      <w:r>
        <w:rPr>
          <w:sz w:val="22"/>
          <w:szCs w:val="22"/>
        </w:rPr>
        <w:t xml:space="preserve"> som begge </w:t>
      </w:r>
      <w:proofErr w:type="gramStart"/>
      <w:r>
        <w:rPr>
          <w:sz w:val="22"/>
          <w:szCs w:val="22"/>
        </w:rPr>
        <w:t>genererer</w:t>
      </w:r>
      <w:proofErr w:type="gramEnd"/>
      <w:r>
        <w:rPr>
          <w:sz w:val="22"/>
          <w:szCs w:val="22"/>
        </w:rPr>
        <w:t xml:space="preserve"> </w:t>
      </w:r>
      <w:r w:rsidR="00A83944">
        <w:rPr>
          <w:sz w:val="22"/>
          <w:szCs w:val="22"/>
        </w:rPr>
        <w:t xml:space="preserve">noe </w:t>
      </w:r>
      <w:r w:rsidR="002A5ED6">
        <w:rPr>
          <w:sz w:val="22"/>
          <w:szCs w:val="22"/>
        </w:rPr>
        <w:t>økt</w:t>
      </w:r>
      <w:r>
        <w:rPr>
          <w:sz w:val="22"/>
          <w:szCs w:val="22"/>
        </w:rPr>
        <w:t xml:space="preserve"> trafikk</w:t>
      </w:r>
      <w:r w:rsidR="002A5ED6">
        <w:rPr>
          <w:sz w:val="22"/>
          <w:szCs w:val="22"/>
        </w:rPr>
        <w:t xml:space="preserve"> i krysset</w:t>
      </w:r>
      <w:r w:rsidR="00637611">
        <w:rPr>
          <w:sz w:val="22"/>
          <w:szCs w:val="22"/>
        </w:rPr>
        <w:t>.</w:t>
      </w:r>
      <w:r w:rsidR="00A83944">
        <w:rPr>
          <w:sz w:val="22"/>
          <w:szCs w:val="22"/>
        </w:rPr>
        <w:t xml:space="preserve"> </w:t>
      </w:r>
    </w:p>
    <w:p w14:paraId="12AD06D3" w14:textId="77777777" w:rsidR="00B07429" w:rsidRDefault="00B07429" w:rsidP="00166E5F">
      <w:pPr>
        <w:rPr>
          <w:sz w:val="22"/>
          <w:szCs w:val="22"/>
        </w:rPr>
      </w:pPr>
    </w:p>
    <w:p w14:paraId="5F55A087" w14:textId="10CD49BF" w:rsidR="000304D4" w:rsidRPr="00C01FB6" w:rsidRDefault="00B07429" w:rsidP="000304D4">
      <w:pPr>
        <w:rPr>
          <w:color w:val="FF0000"/>
          <w:sz w:val="22"/>
          <w:szCs w:val="22"/>
        </w:rPr>
      </w:pPr>
      <w:r w:rsidRPr="00CD2B9E">
        <w:rPr>
          <w:sz w:val="22"/>
          <w:szCs w:val="22"/>
        </w:rPr>
        <w:t xml:space="preserve">Er det planlagt å </w:t>
      </w:r>
      <w:r w:rsidR="00166E5F" w:rsidRPr="00CD2B9E">
        <w:rPr>
          <w:sz w:val="22"/>
          <w:szCs w:val="22"/>
        </w:rPr>
        <w:t xml:space="preserve">sanere avkjørselen ved VIANOR? </w:t>
      </w:r>
      <w:r w:rsidR="00166E5F" w:rsidRPr="001F2610">
        <w:rPr>
          <w:sz w:val="22"/>
          <w:szCs w:val="22"/>
        </w:rPr>
        <w:t xml:space="preserve">Hvis ikke bør fortauet på østsiden forlenges slik at krysningspunktet for fotgjengere kan flyttes unna avkjørselen. </w:t>
      </w:r>
      <w:r w:rsidR="000304D4" w:rsidRPr="001F2610">
        <w:rPr>
          <w:sz w:val="22"/>
          <w:szCs w:val="22"/>
        </w:rPr>
        <w:t>Vi er positive</w:t>
      </w:r>
      <w:r w:rsidR="000304D4" w:rsidRPr="000A4B87">
        <w:rPr>
          <w:sz w:val="22"/>
          <w:szCs w:val="22"/>
        </w:rPr>
        <w:t xml:space="preserve"> </w:t>
      </w:r>
      <w:r w:rsidR="000304D4">
        <w:rPr>
          <w:sz w:val="22"/>
          <w:szCs w:val="22"/>
        </w:rPr>
        <w:t xml:space="preserve">til </w:t>
      </w:r>
      <w:r w:rsidR="000304D4" w:rsidRPr="000A4B87">
        <w:rPr>
          <w:sz w:val="22"/>
          <w:szCs w:val="22"/>
        </w:rPr>
        <w:t>at avkjøring ved systemskifte</w:t>
      </w:r>
      <w:r w:rsidR="000304D4">
        <w:rPr>
          <w:sz w:val="22"/>
          <w:szCs w:val="22"/>
        </w:rPr>
        <w:t>t</w:t>
      </w:r>
      <w:r w:rsidR="000304D4" w:rsidRPr="000A4B87">
        <w:rPr>
          <w:sz w:val="22"/>
          <w:szCs w:val="22"/>
        </w:rPr>
        <w:t xml:space="preserve"> (der fortau skifter side) stenges. </w:t>
      </w:r>
    </w:p>
    <w:p w14:paraId="275D8274" w14:textId="77777777" w:rsidR="00B07429" w:rsidRDefault="00B07429" w:rsidP="00166E5F">
      <w:pPr>
        <w:rPr>
          <w:sz w:val="22"/>
          <w:szCs w:val="22"/>
        </w:rPr>
      </w:pPr>
    </w:p>
    <w:p w14:paraId="0BADCB30" w14:textId="450CCAEA" w:rsidR="00166E5F" w:rsidRPr="000A4B87" w:rsidRDefault="00166E5F" w:rsidP="00166E5F">
      <w:pPr>
        <w:rPr>
          <w:i/>
          <w:iCs/>
          <w:sz w:val="22"/>
          <w:szCs w:val="22"/>
        </w:rPr>
      </w:pPr>
      <w:r w:rsidRPr="000A4B87">
        <w:rPr>
          <w:sz w:val="22"/>
          <w:szCs w:val="22"/>
        </w:rPr>
        <w:t>Lastebiler</w:t>
      </w:r>
      <w:r w:rsidR="00CD2B9E">
        <w:rPr>
          <w:sz w:val="22"/>
          <w:szCs w:val="22"/>
        </w:rPr>
        <w:t>/store kjøretøy</w:t>
      </w:r>
      <w:r w:rsidRPr="000A4B87">
        <w:rPr>
          <w:sz w:val="22"/>
          <w:szCs w:val="22"/>
        </w:rPr>
        <w:t xml:space="preserve"> som kommer om natta og parkerer ulovlig langs den offentlige veien er uheldig. Det er viktig å tilrettelegge</w:t>
      </w:r>
      <w:r w:rsidR="00CD2B9E">
        <w:rPr>
          <w:sz w:val="22"/>
          <w:szCs w:val="22"/>
        </w:rPr>
        <w:t xml:space="preserve"> for</w:t>
      </w:r>
      <w:r w:rsidRPr="000A4B87">
        <w:rPr>
          <w:sz w:val="22"/>
          <w:szCs w:val="22"/>
        </w:rPr>
        <w:t xml:space="preserve"> </w:t>
      </w:r>
      <w:r w:rsidR="00F37809">
        <w:rPr>
          <w:sz w:val="22"/>
          <w:szCs w:val="22"/>
        </w:rPr>
        <w:t>henstilling</w:t>
      </w:r>
      <w:r w:rsidR="00FD1A42">
        <w:rPr>
          <w:sz w:val="22"/>
          <w:szCs w:val="22"/>
        </w:rPr>
        <w:t>s-</w:t>
      </w:r>
      <w:r w:rsidR="00F37809">
        <w:rPr>
          <w:sz w:val="22"/>
          <w:szCs w:val="22"/>
        </w:rPr>
        <w:t>/</w:t>
      </w:r>
      <w:r w:rsidRPr="000A4B87">
        <w:rPr>
          <w:sz w:val="22"/>
          <w:szCs w:val="22"/>
        </w:rPr>
        <w:t>parkeringsplass</w:t>
      </w:r>
      <w:r w:rsidR="00BD121E">
        <w:rPr>
          <w:sz w:val="22"/>
          <w:szCs w:val="22"/>
        </w:rPr>
        <w:t>er</w:t>
      </w:r>
      <w:r w:rsidRPr="000A4B87">
        <w:rPr>
          <w:sz w:val="22"/>
          <w:szCs w:val="22"/>
        </w:rPr>
        <w:t xml:space="preserve"> for en del lastebiler inn på eiendommen. P-plasser langs kommunal vei kan kommunen sanere etter hvert, og det trenger ikke være en del av reguleringsplan.</w:t>
      </w:r>
    </w:p>
    <w:p w14:paraId="63298DDE" w14:textId="2AD83D91" w:rsidR="00BC406D" w:rsidRPr="000A4B87" w:rsidRDefault="00BC406D" w:rsidP="00FB3845">
      <w:pPr>
        <w:rPr>
          <w:i/>
          <w:iCs/>
          <w:sz w:val="22"/>
          <w:szCs w:val="22"/>
        </w:rPr>
      </w:pPr>
    </w:p>
    <w:p w14:paraId="18D58F33" w14:textId="29B9843F" w:rsidR="002415A3" w:rsidRPr="000A4B87" w:rsidRDefault="00107310" w:rsidP="00745CEB">
      <w:pPr>
        <w:rPr>
          <w:sz w:val="22"/>
          <w:szCs w:val="22"/>
        </w:rPr>
      </w:pPr>
      <w:r w:rsidRPr="002415A3">
        <w:rPr>
          <w:sz w:val="22"/>
          <w:szCs w:val="22"/>
        </w:rPr>
        <w:t>A</w:t>
      </w:r>
      <w:r w:rsidR="00EE48E3" w:rsidRPr="002415A3">
        <w:rPr>
          <w:sz w:val="22"/>
          <w:szCs w:val="22"/>
        </w:rPr>
        <w:t>dkom</w:t>
      </w:r>
      <w:r w:rsidR="005E0510">
        <w:rPr>
          <w:sz w:val="22"/>
          <w:szCs w:val="22"/>
        </w:rPr>
        <w:t>s</w:t>
      </w:r>
      <w:r w:rsidR="00EE48E3" w:rsidRPr="002415A3">
        <w:rPr>
          <w:sz w:val="22"/>
          <w:szCs w:val="22"/>
        </w:rPr>
        <w:t xml:space="preserve">tvei </w:t>
      </w:r>
      <w:r w:rsidR="008E3EC1" w:rsidRPr="002415A3">
        <w:rPr>
          <w:sz w:val="22"/>
          <w:szCs w:val="22"/>
        </w:rPr>
        <w:t>til 30/262 og 30/</w:t>
      </w:r>
      <w:r w:rsidR="00130BE1" w:rsidRPr="002415A3">
        <w:rPr>
          <w:sz w:val="22"/>
          <w:szCs w:val="22"/>
        </w:rPr>
        <w:t xml:space="preserve">268 </w:t>
      </w:r>
      <w:r w:rsidR="00BD121E">
        <w:rPr>
          <w:sz w:val="22"/>
          <w:szCs w:val="22"/>
        </w:rPr>
        <w:t xml:space="preserve">ønskes </w:t>
      </w:r>
      <w:r w:rsidR="00EE48E3" w:rsidRPr="002415A3">
        <w:rPr>
          <w:sz w:val="22"/>
          <w:szCs w:val="22"/>
        </w:rPr>
        <w:t>samle</w:t>
      </w:r>
      <w:r w:rsidR="00BD121E">
        <w:rPr>
          <w:sz w:val="22"/>
          <w:szCs w:val="22"/>
        </w:rPr>
        <w:t>t</w:t>
      </w:r>
      <w:r w:rsidR="002415A3">
        <w:rPr>
          <w:sz w:val="22"/>
          <w:szCs w:val="22"/>
        </w:rPr>
        <w:t xml:space="preserve"> og stramme</w:t>
      </w:r>
      <w:r w:rsidR="00BD121E">
        <w:rPr>
          <w:sz w:val="22"/>
          <w:szCs w:val="22"/>
        </w:rPr>
        <w:t>t</w:t>
      </w:r>
      <w:r w:rsidR="002415A3">
        <w:rPr>
          <w:sz w:val="22"/>
          <w:szCs w:val="22"/>
        </w:rPr>
        <w:t xml:space="preserve"> opp</w:t>
      </w:r>
      <w:r w:rsidR="00EE48E3" w:rsidRPr="002415A3">
        <w:rPr>
          <w:sz w:val="22"/>
          <w:szCs w:val="22"/>
        </w:rPr>
        <w:t xml:space="preserve"> slik at det </w:t>
      </w:r>
      <w:r w:rsidR="002415A3">
        <w:rPr>
          <w:sz w:val="22"/>
          <w:szCs w:val="22"/>
        </w:rPr>
        <w:t xml:space="preserve">her </w:t>
      </w:r>
      <w:r w:rsidR="00EE48E3" w:rsidRPr="002415A3">
        <w:rPr>
          <w:sz w:val="22"/>
          <w:szCs w:val="22"/>
        </w:rPr>
        <w:t xml:space="preserve">kun blir </w:t>
      </w:r>
      <w:r w:rsidR="005E0510">
        <w:rPr>
          <w:sz w:val="22"/>
          <w:szCs w:val="22"/>
        </w:rPr>
        <w:t>é</w:t>
      </w:r>
      <w:r w:rsidR="005E0510" w:rsidRPr="002415A3">
        <w:rPr>
          <w:sz w:val="22"/>
          <w:szCs w:val="22"/>
        </w:rPr>
        <w:t>n</w:t>
      </w:r>
      <w:r w:rsidR="00EE48E3" w:rsidRPr="002415A3">
        <w:rPr>
          <w:sz w:val="22"/>
          <w:szCs w:val="22"/>
        </w:rPr>
        <w:t xml:space="preserve"> avkjøring </w:t>
      </w:r>
      <w:r w:rsidR="002415A3">
        <w:rPr>
          <w:sz w:val="22"/>
          <w:szCs w:val="22"/>
        </w:rPr>
        <w:t>fra</w:t>
      </w:r>
      <w:r w:rsidR="00EE48E3" w:rsidRPr="002415A3">
        <w:rPr>
          <w:sz w:val="22"/>
          <w:szCs w:val="22"/>
        </w:rPr>
        <w:t xml:space="preserve"> Leiraveien, ikke to adkomstveier parallelt</w:t>
      </w:r>
      <w:r w:rsidR="005E0510">
        <w:rPr>
          <w:sz w:val="22"/>
          <w:szCs w:val="22"/>
        </w:rPr>
        <w:t xml:space="preserve">. Denne brede </w:t>
      </w:r>
      <w:r w:rsidR="0092367D">
        <w:rPr>
          <w:sz w:val="22"/>
          <w:szCs w:val="22"/>
        </w:rPr>
        <w:t xml:space="preserve">avkjøringen skaper et </w:t>
      </w:r>
      <w:r w:rsidR="00BD121E">
        <w:rPr>
          <w:sz w:val="22"/>
          <w:szCs w:val="22"/>
        </w:rPr>
        <w:t>uoversiktlig</w:t>
      </w:r>
      <w:r w:rsidR="0092367D">
        <w:rPr>
          <w:sz w:val="22"/>
          <w:szCs w:val="22"/>
        </w:rPr>
        <w:t xml:space="preserve"> trafikkbilde for myke</w:t>
      </w:r>
      <w:r w:rsidR="00B03713">
        <w:rPr>
          <w:sz w:val="22"/>
          <w:szCs w:val="22"/>
        </w:rPr>
        <w:t xml:space="preserve"> </w:t>
      </w:r>
      <w:r w:rsidR="0092367D">
        <w:rPr>
          <w:sz w:val="22"/>
          <w:szCs w:val="22"/>
        </w:rPr>
        <w:t xml:space="preserve">trafikanter, spesielt </w:t>
      </w:r>
      <w:r w:rsidR="00745CEB">
        <w:rPr>
          <w:sz w:val="22"/>
          <w:szCs w:val="22"/>
        </w:rPr>
        <w:t>fordi a</w:t>
      </w:r>
      <w:r w:rsidR="002415A3" w:rsidRPr="000A4B87">
        <w:rPr>
          <w:sz w:val="22"/>
          <w:szCs w:val="22"/>
        </w:rPr>
        <w:t xml:space="preserve">vkjøring til 30/262 kommer brått ut i veibanen </w:t>
      </w:r>
      <w:r w:rsidR="00745CEB">
        <w:rPr>
          <w:sz w:val="22"/>
          <w:szCs w:val="22"/>
        </w:rPr>
        <w:t>ved</w:t>
      </w:r>
      <w:r w:rsidR="002415A3" w:rsidRPr="000A4B87">
        <w:rPr>
          <w:sz w:val="22"/>
          <w:szCs w:val="22"/>
        </w:rPr>
        <w:t xml:space="preserve"> bom</w:t>
      </w:r>
      <w:r w:rsidR="00745CEB">
        <w:rPr>
          <w:sz w:val="22"/>
          <w:szCs w:val="22"/>
        </w:rPr>
        <w:t>men til g</w:t>
      </w:r>
      <w:r w:rsidR="002415A3" w:rsidRPr="000A4B87">
        <w:rPr>
          <w:sz w:val="22"/>
          <w:szCs w:val="22"/>
        </w:rPr>
        <w:t>ang- og sykkelvei</w:t>
      </w:r>
      <w:r w:rsidR="00745CEB">
        <w:rPr>
          <w:sz w:val="22"/>
          <w:szCs w:val="22"/>
        </w:rPr>
        <w:t>en</w:t>
      </w:r>
      <w:r w:rsidR="002415A3" w:rsidRPr="000A4B87">
        <w:rPr>
          <w:sz w:val="22"/>
          <w:szCs w:val="22"/>
        </w:rPr>
        <w:t xml:space="preserve">.  </w:t>
      </w:r>
    </w:p>
    <w:p w14:paraId="680166E7" w14:textId="77777777" w:rsidR="002415A3" w:rsidRPr="002415A3" w:rsidRDefault="002415A3" w:rsidP="002415A3">
      <w:pPr>
        <w:rPr>
          <w:sz w:val="22"/>
          <w:szCs w:val="22"/>
        </w:rPr>
      </w:pPr>
    </w:p>
    <w:p w14:paraId="759F14DB" w14:textId="55EDF9F9" w:rsidR="00540BC1" w:rsidRDefault="00892C51" w:rsidP="00540BC1">
      <w:pPr>
        <w:rPr>
          <w:sz w:val="22"/>
          <w:szCs w:val="22"/>
        </w:rPr>
      </w:pPr>
      <w:r>
        <w:rPr>
          <w:sz w:val="22"/>
          <w:szCs w:val="22"/>
        </w:rPr>
        <w:t xml:space="preserve">Fortauet langs </w:t>
      </w:r>
      <w:r w:rsidR="00EE48E3" w:rsidRPr="00B14D6B">
        <w:rPr>
          <w:sz w:val="22"/>
          <w:szCs w:val="22"/>
        </w:rPr>
        <w:t xml:space="preserve">Leiraveien </w:t>
      </w:r>
      <w:r>
        <w:rPr>
          <w:sz w:val="22"/>
          <w:szCs w:val="22"/>
        </w:rPr>
        <w:t xml:space="preserve">er i </w:t>
      </w:r>
      <w:r w:rsidR="006739BE">
        <w:rPr>
          <w:sz w:val="22"/>
          <w:szCs w:val="22"/>
        </w:rPr>
        <w:t xml:space="preserve">gjennomgående </w:t>
      </w:r>
      <w:r>
        <w:rPr>
          <w:sz w:val="22"/>
          <w:szCs w:val="22"/>
        </w:rPr>
        <w:t xml:space="preserve">god stand og </w:t>
      </w:r>
      <w:r w:rsidR="00EE48E3" w:rsidRPr="00B14D6B">
        <w:rPr>
          <w:sz w:val="22"/>
          <w:szCs w:val="22"/>
        </w:rPr>
        <w:t>trenger</w:t>
      </w:r>
      <w:r>
        <w:rPr>
          <w:sz w:val="22"/>
          <w:szCs w:val="22"/>
        </w:rPr>
        <w:t xml:space="preserve"> ikke</w:t>
      </w:r>
      <w:r w:rsidR="00EE48E3" w:rsidRPr="00B14D6B">
        <w:rPr>
          <w:sz w:val="22"/>
          <w:szCs w:val="22"/>
        </w:rPr>
        <w:t xml:space="preserve"> tiltak utover </w:t>
      </w:r>
      <w:r>
        <w:rPr>
          <w:sz w:val="22"/>
          <w:szCs w:val="22"/>
        </w:rPr>
        <w:t>nødvendig oppstramming av</w:t>
      </w:r>
      <w:r w:rsidR="00EE48E3" w:rsidRPr="00B14D6B">
        <w:rPr>
          <w:sz w:val="22"/>
          <w:szCs w:val="22"/>
        </w:rPr>
        <w:t xml:space="preserve"> avkjørsler i </w:t>
      </w:r>
      <w:proofErr w:type="spellStart"/>
      <w:r w:rsidR="00EE48E3" w:rsidRPr="00B14D6B">
        <w:rPr>
          <w:sz w:val="22"/>
          <w:szCs w:val="22"/>
        </w:rPr>
        <w:t>hht</w:t>
      </w:r>
      <w:proofErr w:type="spellEnd"/>
      <w:r w:rsidR="00EE48E3" w:rsidRPr="00B14D6B">
        <w:rPr>
          <w:sz w:val="22"/>
          <w:szCs w:val="22"/>
        </w:rPr>
        <w:t xml:space="preserve">. vei og </w:t>
      </w:r>
      <w:r w:rsidR="00BA72E9" w:rsidRPr="000A4B87">
        <w:rPr>
          <w:sz w:val="22"/>
          <w:szCs w:val="22"/>
        </w:rPr>
        <w:t xml:space="preserve">gatenorm. </w:t>
      </w:r>
      <w:r w:rsidR="00540BC1">
        <w:rPr>
          <w:sz w:val="22"/>
          <w:szCs w:val="22"/>
        </w:rPr>
        <w:t>En slik oppstramming vil gjøre f</w:t>
      </w:r>
      <w:r w:rsidR="00BA72E9" w:rsidRPr="000A4B87">
        <w:rPr>
          <w:sz w:val="22"/>
          <w:szCs w:val="22"/>
        </w:rPr>
        <w:t xml:space="preserve">ortauet mer sammenhengende. Det er ikke naturlig å ha gangfelt ved adkomst. </w:t>
      </w:r>
    </w:p>
    <w:p w14:paraId="7FF58635" w14:textId="77777777" w:rsidR="00540BC1" w:rsidRDefault="00540BC1" w:rsidP="00540BC1">
      <w:pPr>
        <w:rPr>
          <w:sz w:val="22"/>
          <w:szCs w:val="22"/>
        </w:rPr>
      </w:pPr>
    </w:p>
    <w:p w14:paraId="2739F65E" w14:textId="77777777" w:rsidR="002200EF" w:rsidRDefault="00BA72E9" w:rsidP="00540BC1">
      <w:pPr>
        <w:rPr>
          <w:sz w:val="22"/>
          <w:szCs w:val="22"/>
        </w:rPr>
      </w:pPr>
      <w:r w:rsidRPr="000A4B87">
        <w:rPr>
          <w:sz w:val="22"/>
          <w:szCs w:val="22"/>
        </w:rPr>
        <w:t xml:space="preserve">Parkering for ansatte og </w:t>
      </w:r>
      <w:r w:rsidR="00E931EF">
        <w:rPr>
          <w:sz w:val="22"/>
          <w:szCs w:val="22"/>
        </w:rPr>
        <w:t>besøkende/</w:t>
      </w:r>
      <w:r w:rsidRPr="000A4B87">
        <w:rPr>
          <w:sz w:val="22"/>
          <w:szCs w:val="22"/>
        </w:rPr>
        <w:t xml:space="preserve">kunder </w:t>
      </w:r>
      <w:r w:rsidR="00E931EF">
        <w:rPr>
          <w:sz w:val="22"/>
          <w:szCs w:val="22"/>
        </w:rPr>
        <w:t>bør</w:t>
      </w:r>
      <w:r w:rsidRPr="000A4B87">
        <w:rPr>
          <w:sz w:val="22"/>
          <w:szCs w:val="22"/>
        </w:rPr>
        <w:t xml:space="preserve"> være felles for eiendommene i planområdet, slik </w:t>
      </w:r>
      <w:r w:rsidR="00E931EF">
        <w:rPr>
          <w:sz w:val="22"/>
          <w:szCs w:val="22"/>
        </w:rPr>
        <w:t>at det</w:t>
      </w:r>
      <w:r w:rsidRPr="000A4B87">
        <w:rPr>
          <w:sz w:val="22"/>
          <w:szCs w:val="22"/>
        </w:rPr>
        <w:t xml:space="preserve"> tilrettelegges for sambruk og lav parkeringsnorm. </w:t>
      </w:r>
    </w:p>
    <w:p w14:paraId="029F6A84" w14:textId="77777777" w:rsidR="00A162CA" w:rsidRDefault="00A162CA" w:rsidP="00A162CA">
      <w:pPr>
        <w:rPr>
          <w:sz w:val="22"/>
          <w:szCs w:val="22"/>
        </w:rPr>
      </w:pPr>
    </w:p>
    <w:p w14:paraId="0529FF5D" w14:textId="77777777" w:rsidR="00A162CA" w:rsidRPr="00A162CA" w:rsidRDefault="00A162CA" w:rsidP="00A162CA">
      <w:pPr>
        <w:rPr>
          <w:sz w:val="22"/>
          <w:szCs w:val="22"/>
          <w:u w:val="single"/>
        </w:rPr>
      </w:pPr>
      <w:r w:rsidRPr="00A162CA">
        <w:rPr>
          <w:sz w:val="22"/>
          <w:szCs w:val="22"/>
          <w:u w:val="single"/>
        </w:rPr>
        <w:t>Sykkelparkering</w:t>
      </w:r>
    </w:p>
    <w:p w14:paraId="795B223E" w14:textId="63BE674C" w:rsidR="00A162CA" w:rsidRPr="00A162CA" w:rsidRDefault="00C45A15" w:rsidP="006C7F43">
      <w:pPr>
        <w:rPr>
          <w:color w:val="FF0000"/>
          <w:sz w:val="22"/>
          <w:szCs w:val="22"/>
        </w:rPr>
      </w:pPr>
      <w:r>
        <w:rPr>
          <w:sz w:val="22"/>
          <w:szCs w:val="22"/>
        </w:rPr>
        <w:t>Kommunen</w:t>
      </w:r>
      <w:r w:rsidR="00A162CA">
        <w:rPr>
          <w:sz w:val="22"/>
          <w:szCs w:val="22"/>
        </w:rPr>
        <w:t xml:space="preserve"> er åpne for å høre h</w:t>
      </w:r>
      <w:r w:rsidR="008416C5">
        <w:rPr>
          <w:sz w:val="22"/>
          <w:szCs w:val="22"/>
        </w:rPr>
        <w:t xml:space="preserve">vilke </w:t>
      </w:r>
      <w:r w:rsidR="00A162CA">
        <w:rPr>
          <w:sz w:val="22"/>
          <w:szCs w:val="22"/>
        </w:rPr>
        <w:t xml:space="preserve">tenker </w:t>
      </w:r>
      <w:r w:rsidR="008416C5">
        <w:rPr>
          <w:sz w:val="22"/>
          <w:szCs w:val="22"/>
        </w:rPr>
        <w:t xml:space="preserve">forslagsstiller gjør seg </w:t>
      </w:r>
      <w:r w:rsidR="00A162CA">
        <w:rPr>
          <w:sz w:val="22"/>
          <w:szCs w:val="22"/>
        </w:rPr>
        <w:t xml:space="preserve">om behovet for sykkelparkering i denne planen. </w:t>
      </w:r>
      <w:r w:rsidR="00C04E7B">
        <w:rPr>
          <w:sz w:val="22"/>
          <w:szCs w:val="22"/>
        </w:rPr>
        <w:t xml:space="preserve">Kommuneplankravet </w:t>
      </w:r>
      <w:r w:rsidR="00DB3107">
        <w:rPr>
          <w:sz w:val="22"/>
          <w:szCs w:val="22"/>
        </w:rPr>
        <w:t>er</w:t>
      </w:r>
      <w:r w:rsidR="00C04E7B">
        <w:rPr>
          <w:sz w:val="22"/>
          <w:szCs w:val="22"/>
        </w:rPr>
        <w:t xml:space="preserve"> i </w:t>
      </w:r>
      <w:r w:rsidR="00C04E7B" w:rsidRPr="006C7F43">
        <w:rPr>
          <w:sz w:val="22"/>
          <w:szCs w:val="22"/>
        </w:rPr>
        <w:t xml:space="preserve">dag 1 sykkelparkeringsplass per 200 </w:t>
      </w:r>
      <w:r w:rsidR="00122675">
        <w:rPr>
          <w:sz w:val="22"/>
          <w:szCs w:val="22"/>
        </w:rPr>
        <w:t>m</w:t>
      </w:r>
      <w:r w:rsidR="00122675" w:rsidRPr="0055570B">
        <w:rPr>
          <w:sz w:val="22"/>
          <w:szCs w:val="22"/>
          <w:vertAlign w:val="superscript"/>
        </w:rPr>
        <w:t>2</w:t>
      </w:r>
      <w:r w:rsidR="00C04E7B" w:rsidRPr="006C7F43">
        <w:rPr>
          <w:sz w:val="22"/>
          <w:szCs w:val="22"/>
        </w:rPr>
        <w:t xml:space="preserve">. Dette </w:t>
      </w:r>
      <w:r w:rsidR="00713300" w:rsidRPr="006C7F43">
        <w:rPr>
          <w:sz w:val="22"/>
          <w:szCs w:val="22"/>
        </w:rPr>
        <w:t>kan framstå som u</w:t>
      </w:r>
      <w:r w:rsidR="00A162CA" w:rsidRPr="006C7F43">
        <w:rPr>
          <w:sz w:val="22"/>
          <w:szCs w:val="22"/>
        </w:rPr>
        <w:t xml:space="preserve">forholdsmessig mye </w:t>
      </w:r>
      <w:r w:rsidR="00713300" w:rsidRPr="006C7F43">
        <w:rPr>
          <w:sz w:val="22"/>
          <w:szCs w:val="22"/>
        </w:rPr>
        <w:t>akkurat</w:t>
      </w:r>
      <w:r w:rsidR="00A162CA" w:rsidRPr="006C7F43">
        <w:rPr>
          <w:sz w:val="22"/>
          <w:szCs w:val="22"/>
        </w:rPr>
        <w:t xml:space="preserve"> her. I forslag til ny parkeringsnorm er kravet </w:t>
      </w:r>
      <w:r w:rsidR="006C7F43" w:rsidRPr="006C7F43">
        <w:rPr>
          <w:sz w:val="22"/>
          <w:szCs w:val="22"/>
        </w:rPr>
        <w:t xml:space="preserve">nedjustert til </w:t>
      </w:r>
      <w:r w:rsidR="00A162CA" w:rsidRPr="006C7F43">
        <w:rPr>
          <w:sz w:val="22"/>
          <w:szCs w:val="22"/>
        </w:rPr>
        <w:t xml:space="preserve">0,25 per 100 </w:t>
      </w:r>
      <w:r w:rsidR="00122675">
        <w:rPr>
          <w:sz w:val="22"/>
          <w:szCs w:val="22"/>
        </w:rPr>
        <w:t>m</w:t>
      </w:r>
      <w:r w:rsidR="00122675" w:rsidRPr="0055570B">
        <w:rPr>
          <w:sz w:val="22"/>
          <w:szCs w:val="22"/>
          <w:vertAlign w:val="superscript"/>
        </w:rPr>
        <w:t>2</w:t>
      </w:r>
      <w:r w:rsidR="006C7F43" w:rsidRPr="006C7F43">
        <w:rPr>
          <w:sz w:val="22"/>
          <w:szCs w:val="22"/>
        </w:rPr>
        <w:t>, som er en halvering av dagens krav</w:t>
      </w:r>
      <w:r w:rsidR="00A162CA" w:rsidRPr="006C7F43">
        <w:rPr>
          <w:sz w:val="22"/>
          <w:szCs w:val="22"/>
        </w:rPr>
        <w:t xml:space="preserve">. </w:t>
      </w:r>
    </w:p>
    <w:p w14:paraId="6704BB8F" w14:textId="77777777" w:rsidR="00E931EF" w:rsidRDefault="00E931EF" w:rsidP="00E931EF">
      <w:pPr>
        <w:rPr>
          <w:sz w:val="22"/>
          <w:szCs w:val="20"/>
        </w:rPr>
      </w:pPr>
    </w:p>
    <w:p w14:paraId="41AFFCC0" w14:textId="77777777" w:rsidR="00E931EF" w:rsidRPr="00E931EF" w:rsidRDefault="00E931EF" w:rsidP="00E931EF">
      <w:pPr>
        <w:rPr>
          <w:sz w:val="22"/>
          <w:szCs w:val="20"/>
          <w:u w:val="single"/>
        </w:rPr>
      </w:pPr>
      <w:proofErr w:type="spellStart"/>
      <w:r w:rsidRPr="00E931EF">
        <w:rPr>
          <w:sz w:val="22"/>
          <w:szCs w:val="20"/>
          <w:u w:val="single"/>
        </w:rPr>
        <w:t>Snødeponi</w:t>
      </w:r>
      <w:proofErr w:type="spellEnd"/>
      <w:r w:rsidRPr="00E931EF">
        <w:rPr>
          <w:sz w:val="22"/>
          <w:szCs w:val="20"/>
          <w:u w:val="single"/>
        </w:rPr>
        <w:t>/-lagring</w:t>
      </w:r>
    </w:p>
    <w:p w14:paraId="5AA281FD" w14:textId="3569D0E4" w:rsidR="00E931EF" w:rsidRPr="000A4B87" w:rsidRDefault="00E931EF" w:rsidP="00E931EF">
      <w:pPr>
        <w:rPr>
          <w:sz w:val="22"/>
          <w:szCs w:val="20"/>
        </w:rPr>
      </w:pPr>
      <w:r w:rsidRPr="00B12BD6">
        <w:rPr>
          <w:sz w:val="22"/>
          <w:szCs w:val="20"/>
        </w:rPr>
        <w:t xml:space="preserve">Planen må redegjøre for plassering av </w:t>
      </w:r>
      <w:r w:rsidR="001717F9">
        <w:rPr>
          <w:sz w:val="22"/>
          <w:szCs w:val="20"/>
        </w:rPr>
        <w:t xml:space="preserve">eget </w:t>
      </w:r>
      <w:proofErr w:type="spellStart"/>
      <w:r w:rsidRPr="00B12BD6">
        <w:rPr>
          <w:sz w:val="22"/>
          <w:szCs w:val="20"/>
        </w:rPr>
        <w:t>snødeponi</w:t>
      </w:r>
      <w:proofErr w:type="spellEnd"/>
      <w:r w:rsidRPr="00B12BD6">
        <w:rPr>
          <w:sz w:val="22"/>
          <w:szCs w:val="20"/>
        </w:rPr>
        <w:t xml:space="preserve"> og dette må plasseres slik at det ikke oppstår </w:t>
      </w:r>
      <w:proofErr w:type="spellStart"/>
      <w:r w:rsidRPr="00B12BD6">
        <w:rPr>
          <w:sz w:val="22"/>
          <w:szCs w:val="20"/>
        </w:rPr>
        <w:t>tilrenning</w:t>
      </w:r>
      <w:proofErr w:type="spellEnd"/>
      <w:r w:rsidRPr="00B12BD6">
        <w:rPr>
          <w:sz w:val="22"/>
          <w:szCs w:val="20"/>
        </w:rPr>
        <w:t xml:space="preserve"> til Stilla (forurensning).</w:t>
      </w:r>
      <w:r w:rsidRPr="000A4B87">
        <w:rPr>
          <w:sz w:val="22"/>
          <w:szCs w:val="20"/>
        </w:rPr>
        <w:t xml:space="preserve"> </w:t>
      </w:r>
    </w:p>
    <w:p w14:paraId="3F0B67FC" w14:textId="77777777" w:rsidR="00F85C4A" w:rsidRPr="000A4B87" w:rsidRDefault="00F85C4A" w:rsidP="00FB3845">
      <w:pPr>
        <w:rPr>
          <w:sz w:val="22"/>
          <w:szCs w:val="22"/>
        </w:rPr>
      </w:pPr>
    </w:p>
    <w:p w14:paraId="486CE164" w14:textId="20E36BAE" w:rsidR="00F85C4A" w:rsidRPr="000A4B87" w:rsidRDefault="00F85C4A" w:rsidP="00F85C4A">
      <w:pPr>
        <w:pStyle w:val="Overskrift2"/>
        <w:rPr>
          <w:lang w:val="nb-NO"/>
        </w:rPr>
      </w:pPr>
      <w:r w:rsidRPr="000A4B87">
        <w:rPr>
          <w:lang w:val="nb-NO"/>
        </w:rPr>
        <w:t>Vann, spillvann og overvann</w:t>
      </w:r>
    </w:p>
    <w:p w14:paraId="3C37E9F5" w14:textId="0AC8AA9B" w:rsidR="00883C19" w:rsidRPr="000A4B87" w:rsidRDefault="0058778D" w:rsidP="00883C19">
      <w:pPr>
        <w:rPr>
          <w:rFonts w:eastAsia="Times New Roman" w:cstheme="minorHAnsi"/>
          <w:sz w:val="22"/>
          <w:szCs w:val="22"/>
        </w:rPr>
      </w:pPr>
      <w:r w:rsidRPr="000A4B87">
        <w:rPr>
          <w:rFonts w:eastAsia="Times New Roman" w:cstheme="minorHAnsi"/>
          <w:sz w:val="22"/>
          <w:szCs w:val="22"/>
        </w:rPr>
        <w:t>Det er r</w:t>
      </w:r>
      <w:r w:rsidR="00883C19" w:rsidRPr="000A4B87">
        <w:rPr>
          <w:rFonts w:eastAsia="Times New Roman" w:cstheme="minorHAnsi"/>
          <w:sz w:val="22"/>
          <w:szCs w:val="22"/>
        </w:rPr>
        <w:t xml:space="preserve">egistrert to særskilte brannrisikoobjekter (NRBR) innenfor foreslått planavgrensning: </w:t>
      </w:r>
      <w:proofErr w:type="spellStart"/>
      <w:r w:rsidR="00883C19" w:rsidRPr="000A4B87">
        <w:rPr>
          <w:rFonts w:eastAsia="Times New Roman" w:cstheme="minorHAnsi"/>
          <w:sz w:val="22"/>
          <w:szCs w:val="22"/>
        </w:rPr>
        <w:t>Nokian</w:t>
      </w:r>
      <w:proofErr w:type="spellEnd"/>
      <w:r w:rsidR="00883C19" w:rsidRPr="000A4B87">
        <w:rPr>
          <w:rFonts w:eastAsia="Times New Roman" w:cstheme="minorHAnsi"/>
          <w:sz w:val="22"/>
          <w:szCs w:val="22"/>
        </w:rPr>
        <w:t xml:space="preserve"> dekk og Møller logistikk. Omfattes av brann- og eksplosjonsloven. </w:t>
      </w:r>
      <w:r w:rsidR="00CF704F" w:rsidRPr="000A4B87">
        <w:rPr>
          <w:rFonts w:eastAsia="Times New Roman" w:cstheme="minorHAnsi"/>
          <w:sz w:val="22"/>
          <w:szCs w:val="22"/>
        </w:rPr>
        <w:t>Planområdet g</w:t>
      </w:r>
      <w:r w:rsidR="00883C19" w:rsidRPr="000A4B87">
        <w:rPr>
          <w:rFonts w:eastAsia="Times New Roman" w:cstheme="minorHAnsi"/>
          <w:sz w:val="22"/>
          <w:szCs w:val="22"/>
        </w:rPr>
        <w:t>renser også til tre andre mot nord og sør. Må vurderes i ROS</w:t>
      </w:r>
      <w:r w:rsidR="00CF704F" w:rsidRPr="000A4B87">
        <w:rPr>
          <w:rFonts w:eastAsia="Times New Roman" w:cstheme="minorHAnsi"/>
          <w:sz w:val="22"/>
          <w:szCs w:val="22"/>
        </w:rPr>
        <w:t xml:space="preserve">-analysen. </w:t>
      </w:r>
    </w:p>
    <w:p w14:paraId="48171F24" w14:textId="77777777" w:rsidR="00883C19" w:rsidRPr="00B40857" w:rsidRDefault="00883C19" w:rsidP="00883C19">
      <w:pPr>
        <w:rPr>
          <w:rFonts w:eastAsia="Times New Roman" w:cstheme="minorHAnsi"/>
          <w:sz w:val="22"/>
          <w:szCs w:val="22"/>
        </w:rPr>
      </w:pPr>
    </w:p>
    <w:p w14:paraId="0B7A4E85" w14:textId="0CC62585" w:rsidR="00883C19" w:rsidRPr="00E86C8D" w:rsidRDefault="00B40857" w:rsidP="00883C19">
      <w:pPr>
        <w:rPr>
          <w:rFonts w:eastAsia="Times New Roman" w:cstheme="minorHAnsi"/>
          <w:sz w:val="22"/>
          <w:szCs w:val="22"/>
        </w:rPr>
      </w:pPr>
      <w:r>
        <w:rPr>
          <w:rFonts w:eastAsia="Times New Roman" w:cstheme="minorHAnsi"/>
          <w:sz w:val="22"/>
          <w:szCs w:val="22"/>
        </w:rPr>
        <w:t>Det er positivt at det</w:t>
      </w:r>
      <w:r w:rsidR="006B1D86">
        <w:rPr>
          <w:rFonts w:eastAsia="Times New Roman" w:cstheme="minorHAnsi"/>
          <w:sz w:val="22"/>
          <w:szCs w:val="22"/>
        </w:rPr>
        <w:t xml:space="preserve"> tenkes </w:t>
      </w:r>
      <w:r w:rsidR="005E4D9D">
        <w:rPr>
          <w:rFonts w:eastAsia="Times New Roman" w:cstheme="minorHAnsi"/>
          <w:sz w:val="22"/>
          <w:szCs w:val="22"/>
        </w:rPr>
        <w:t>permeabelt dekke på parkeringsarealene.</w:t>
      </w:r>
      <w:r>
        <w:rPr>
          <w:rFonts w:eastAsia="Times New Roman" w:cstheme="minorHAnsi"/>
          <w:sz w:val="22"/>
          <w:szCs w:val="22"/>
        </w:rPr>
        <w:t xml:space="preserve"> </w:t>
      </w:r>
      <w:r w:rsidR="00A4418D" w:rsidRPr="00B40857">
        <w:rPr>
          <w:rFonts w:eastAsia="Times New Roman" w:cstheme="minorHAnsi"/>
          <w:sz w:val="22"/>
          <w:szCs w:val="22"/>
        </w:rPr>
        <w:t>Minner om k</w:t>
      </w:r>
      <w:r w:rsidR="00883C19" w:rsidRPr="00B40857">
        <w:rPr>
          <w:rFonts w:eastAsia="Times New Roman" w:cstheme="minorHAnsi"/>
          <w:sz w:val="22"/>
          <w:szCs w:val="22"/>
        </w:rPr>
        <w:t>rav om grønne tak, jf. KP §2-1.8</w:t>
      </w:r>
      <w:r w:rsidR="00883C19" w:rsidRPr="000A4B87">
        <w:rPr>
          <w:rFonts w:eastAsia="Times New Roman" w:cstheme="minorHAnsi"/>
          <w:sz w:val="22"/>
          <w:szCs w:val="22"/>
        </w:rPr>
        <w:t xml:space="preserve">  </w:t>
      </w:r>
    </w:p>
    <w:p w14:paraId="38E41206" w14:textId="77777777" w:rsidR="00E86C8D" w:rsidRDefault="00E86C8D" w:rsidP="00E86C8D">
      <w:pPr>
        <w:pStyle w:val="Ingenmellomrom"/>
        <w:rPr>
          <w:rFonts w:eastAsia="Times New Roman"/>
          <w:sz w:val="22"/>
          <w:szCs w:val="22"/>
          <w:lang w:val="nb-NO"/>
        </w:rPr>
      </w:pPr>
    </w:p>
    <w:p w14:paraId="6E230C2C" w14:textId="289A0CA6" w:rsidR="00883C19" w:rsidRPr="000A4B87" w:rsidRDefault="00883C19" w:rsidP="00E86C8D">
      <w:pPr>
        <w:pStyle w:val="Ingenmellomrom"/>
        <w:rPr>
          <w:rFonts w:eastAsia="Times New Roman"/>
          <w:sz w:val="22"/>
          <w:szCs w:val="22"/>
          <w:lang w:val="nb-NO"/>
        </w:rPr>
      </w:pPr>
      <w:r w:rsidRPr="000A4B87">
        <w:rPr>
          <w:rFonts w:eastAsia="Times New Roman"/>
          <w:sz w:val="22"/>
          <w:szCs w:val="22"/>
          <w:lang w:val="nb-NO"/>
        </w:rPr>
        <w:t>Det må redegjøres for ledninger</w:t>
      </w:r>
      <w:r w:rsidR="00AB42B9" w:rsidRPr="000A4B87">
        <w:rPr>
          <w:rFonts w:eastAsia="Times New Roman"/>
          <w:sz w:val="22"/>
          <w:szCs w:val="22"/>
          <w:lang w:val="nb-NO"/>
        </w:rPr>
        <w:t xml:space="preserve"> </w:t>
      </w:r>
      <w:r w:rsidRPr="000A4B87">
        <w:rPr>
          <w:rFonts w:eastAsia="Times New Roman"/>
          <w:sz w:val="22"/>
          <w:szCs w:val="22"/>
          <w:lang w:val="nb-NO"/>
        </w:rPr>
        <w:t>inne på eiendommene, hvor de går</w:t>
      </w:r>
      <w:r w:rsidR="00AB42B9" w:rsidRPr="000A4B87">
        <w:rPr>
          <w:rFonts w:eastAsia="Times New Roman"/>
          <w:sz w:val="22"/>
          <w:szCs w:val="22"/>
          <w:lang w:val="nb-NO"/>
        </w:rPr>
        <w:t>, hvem eier dem</w:t>
      </w:r>
      <w:r w:rsidRPr="000A4B87">
        <w:rPr>
          <w:rFonts w:eastAsia="Times New Roman"/>
          <w:sz w:val="22"/>
          <w:szCs w:val="22"/>
          <w:lang w:val="nb-NO"/>
        </w:rPr>
        <w:t xml:space="preserve"> og hva som er i bruk. Flere ledninger krysser under bygg eller veldig nær bygg. Avstand skal være 4 meter. </w:t>
      </w:r>
    </w:p>
    <w:p w14:paraId="72BD80EF" w14:textId="77777777" w:rsidR="00E86C8D" w:rsidRDefault="00E86C8D" w:rsidP="00E86C8D">
      <w:pPr>
        <w:pStyle w:val="Ingenmellomrom"/>
        <w:rPr>
          <w:rFonts w:eastAsia="Times New Roman"/>
          <w:sz w:val="22"/>
          <w:szCs w:val="22"/>
          <w:lang w:val="nb-NO"/>
        </w:rPr>
      </w:pPr>
    </w:p>
    <w:p w14:paraId="5196D53E" w14:textId="2094423A" w:rsidR="00883C19" w:rsidRPr="000A4B87" w:rsidRDefault="00883C19" w:rsidP="00E86C8D">
      <w:pPr>
        <w:pStyle w:val="Ingenmellomrom"/>
        <w:rPr>
          <w:rFonts w:eastAsia="Times New Roman"/>
          <w:sz w:val="22"/>
          <w:szCs w:val="22"/>
          <w:lang w:val="nb-NO"/>
        </w:rPr>
      </w:pPr>
      <w:r w:rsidRPr="000A4B87">
        <w:rPr>
          <w:rFonts w:eastAsia="Times New Roman"/>
          <w:sz w:val="22"/>
          <w:szCs w:val="22"/>
          <w:lang w:val="nb-NO"/>
        </w:rPr>
        <w:t xml:space="preserve">Ledninger i Leiraveien som i dag er oppført som private gjøres om til kommunale. </w:t>
      </w:r>
    </w:p>
    <w:p w14:paraId="3A0500B0" w14:textId="77777777" w:rsidR="00E86C8D" w:rsidRDefault="00E86C8D" w:rsidP="00E86C8D">
      <w:pPr>
        <w:pStyle w:val="Ingenmellomrom"/>
        <w:rPr>
          <w:rFonts w:eastAsia="Times New Roman"/>
          <w:sz w:val="22"/>
          <w:szCs w:val="22"/>
          <w:lang w:val="nb-NO"/>
        </w:rPr>
      </w:pPr>
    </w:p>
    <w:p w14:paraId="227F7CAC" w14:textId="6B08572B" w:rsidR="00883C19" w:rsidRPr="000A4B87" w:rsidRDefault="00883C19" w:rsidP="00E86C8D">
      <w:pPr>
        <w:pStyle w:val="Ingenmellomrom"/>
        <w:rPr>
          <w:rFonts w:eastAsia="Times New Roman"/>
          <w:sz w:val="22"/>
          <w:szCs w:val="22"/>
          <w:lang w:val="nb-NO"/>
        </w:rPr>
      </w:pPr>
      <w:r w:rsidRPr="000A4B87">
        <w:rPr>
          <w:rFonts w:eastAsia="Times New Roman"/>
          <w:sz w:val="22"/>
          <w:szCs w:val="22"/>
          <w:lang w:val="nb-NO"/>
        </w:rPr>
        <w:t>Ledninger som i dag krysser under jernbanen legges om/flyttes til Rolf Olsens vei. Legges under bro over jernbanen.</w:t>
      </w:r>
    </w:p>
    <w:p w14:paraId="06244321" w14:textId="77777777" w:rsidR="00E86C8D" w:rsidRDefault="00E86C8D" w:rsidP="00E86C8D">
      <w:pPr>
        <w:pStyle w:val="Ingenmellomrom"/>
        <w:rPr>
          <w:rFonts w:eastAsia="Times New Roman"/>
          <w:sz w:val="22"/>
          <w:szCs w:val="22"/>
          <w:lang w:val="nb-NO"/>
        </w:rPr>
      </w:pPr>
    </w:p>
    <w:p w14:paraId="0FDEA176" w14:textId="6CF82159" w:rsidR="00883C19" w:rsidRPr="000A4B87" w:rsidRDefault="00883C19" w:rsidP="00E86C8D">
      <w:pPr>
        <w:pStyle w:val="Ingenmellomrom"/>
        <w:rPr>
          <w:rFonts w:eastAsia="Times New Roman"/>
          <w:sz w:val="22"/>
          <w:szCs w:val="22"/>
          <w:lang w:val="nb-NO"/>
        </w:rPr>
      </w:pPr>
      <w:r w:rsidRPr="000A4B87">
        <w:rPr>
          <w:rFonts w:eastAsia="Times New Roman"/>
          <w:sz w:val="22"/>
          <w:szCs w:val="22"/>
          <w:lang w:val="nb-NO"/>
        </w:rPr>
        <w:t xml:space="preserve">Uttak fra </w:t>
      </w:r>
      <w:proofErr w:type="spellStart"/>
      <w:r w:rsidRPr="000A4B87">
        <w:rPr>
          <w:rFonts w:eastAsia="Times New Roman"/>
          <w:sz w:val="22"/>
          <w:szCs w:val="22"/>
          <w:lang w:val="nb-NO"/>
        </w:rPr>
        <w:t>ventilkum</w:t>
      </w:r>
      <w:proofErr w:type="spellEnd"/>
      <w:r w:rsidRPr="000A4B87">
        <w:rPr>
          <w:rFonts w:eastAsia="Times New Roman"/>
          <w:sz w:val="22"/>
          <w:szCs w:val="22"/>
          <w:lang w:val="nb-NO"/>
        </w:rPr>
        <w:t xml:space="preserve"> 213114 blir kommunal. Ny kum monteres ved kryssing med VL200K. </w:t>
      </w:r>
    </w:p>
    <w:p w14:paraId="5067A405" w14:textId="77777777" w:rsidR="00E86C8D" w:rsidRDefault="00E86C8D" w:rsidP="00E86C8D">
      <w:pPr>
        <w:pStyle w:val="Ingenmellomrom"/>
        <w:rPr>
          <w:rFonts w:eastAsia="Times New Roman"/>
          <w:sz w:val="22"/>
          <w:szCs w:val="22"/>
          <w:lang w:val="nb-NO"/>
        </w:rPr>
      </w:pPr>
    </w:p>
    <w:p w14:paraId="2A5703D2" w14:textId="013103B3" w:rsidR="00883C19" w:rsidRDefault="00883C19" w:rsidP="00E86C8D">
      <w:pPr>
        <w:pStyle w:val="Ingenmellomrom"/>
        <w:rPr>
          <w:rFonts w:eastAsia="Times New Roman"/>
          <w:sz w:val="22"/>
          <w:szCs w:val="22"/>
          <w:lang w:val="nb-NO"/>
        </w:rPr>
      </w:pPr>
      <w:r w:rsidRPr="000A4B87">
        <w:rPr>
          <w:rFonts w:eastAsia="Times New Roman"/>
          <w:sz w:val="22"/>
          <w:szCs w:val="22"/>
          <w:lang w:val="nb-NO"/>
        </w:rPr>
        <w:t>Montere tilbakeslagssikring på vannledning til sprinkleranlegg. Kat. 2, monteres i kum.</w:t>
      </w:r>
    </w:p>
    <w:p w14:paraId="4436FF87" w14:textId="77777777" w:rsidR="00A4418D" w:rsidRPr="00A4418D" w:rsidRDefault="00A4418D" w:rsidP="00A4418D">
      <w:pPr>
        <w:pStyle w:val="Ingenmellomrom"/>
        <w:ind w:left="720"/>
        <w:rPr>
          <w:rFonts w:eastAsia="Times New Roman"/>
          <w:sz w:val="22"/>
          <w:szCs w:val="22"/>
          <w:lang w:val="nb-NO"/>
        </w:rPr>
      </w:pPr>
    </w:p>
    <w:p w14:paraId="5EB023F7" w14:textId="77777777" w:rsidR="0026240D" w:rsidRPr="000A4B87" w:rsidRDefault="0026240D" w:rsidP="0026240D">
      <w:pPr>
        <w:pStyle w:val="paragraph"/>
        <w:spacing w:before="0" w:beforeAutospacing="0" w:after="0" w:afterAutospacing="0"/>
        <w:textAlignment w:val="baseline"/>
        <w:rPr>
          <w:rFonts w:ascii="Segoe UI" w:hAnsi="Segoe UI" w:cs="Segoe UI"/>
          <w:sz w:val="22"/>
          <w:szCs w:val="22"/>
        </w:rPr>
      </w:pPr>
      <w:r w:rsidRPr="000A4B87">
        <w:rPr>
          <w:rStyle w:val="normaltextrun"/>
          <w:rFonts w:ascii="Arial" w:eastAsiaTheme="majorEastAsia" w:hAnsi="Arial" w:cs="Arial"/>
          <w:sz w:val="22"/>
          <w:szCs w:val="22"/>
          <w:u w:val="single"/>
        </w:rPr>
        <w:t>Vann:</w:t>
      </w:r>
      <w:r w:rsidRPr="000A4B87">
        <w:rPr>
          <w:rStyle w:val="eop"/>
          <w:rFonts w:ascii="Arial" w:eastAsiaTheme="majorEastAsia" w:hAnsi="Arial" w:cs="Arial"/>
          <w:sz w:val="22"/>
          <w:szCs w:val="22"/>
        </w:rPr>
        <w:t> </w:t>
      </w:r>
    </w:p>
    <w:p w14:paraId="26609E63" w14:textId="77777777" w:rsidR="0026240D" w:rsidRPr="000A4B87" w:rsidRDefault="0026240D" w:rsidP="0026240D">
      <w:pPr>
        <w:pStyle w:val="Ingenmellomrom"/>
        <w:rPr>
          <w:rFonts w:eastAsia="Times New Roman"/>
          <w:sz w:val="22"/>
          <w:szCs w:val="22"/>
          <w:lang w:val="nb-NO"/>
        </w:rPr>
      </w:pPr>
      <w:r w:rsidRPr="000A4B87">
        <w:rPr>
          <w:rFonts w:eastAsia="Times New Roman"/>
          <w:sz w:val="22"/>
          <w:szCs w:val="22"/>
          <w:lang w:val="nb-NO"/>
        </w:rPr>
        <w:t xml:space="preserve">Det eksisterer vannledninger inne på området i dag. Se over om kartlegging. </w:t>
      </w:r>
    </w:p>
    <w:p w14:paraId="664F2D2E" w14:textId="6289A6B6" w:rsidR="0026240D" w:rsidRPr="000A4B87" w:rsidRDefault="0026240D" w:rsidP="0026240D">
      <w:pPr>
        <w:pStyle w:val="paragraph"/>
        <w:spacing w:before="0" w:beforeAutospacing="0" w:after="0" w:afterAutospacing="0"/>
        <w:textAlignment w:val="baseline"/>
        <w:rPr>
          <w:rFonts w:ascii="Segoe UI" w:hAnsi="Segoe UI" w:cs="Segoe UI"/>
          <w:sz w:val="22"/>
          <w:szCs w:val="22"/>
        </w:rPr>
      </w:pPr>
    </w:p>
    <w:p w14:paraId="06853D05" w14:textId="77777777" w:rsidR="0026240D" w:rsidRPr="000A4B87" w:rsidRDefault="0026240D" w:rsidP="0026240D">
      <w:pPr>
        <w:pStyle w:val="paragraph"/>
        <w:spacing w:before="0" w:beforeAutospacing="0" w:after="0" w:afterAutospacing="0"/>
        <w:textAlignment w:val="baseline"/>
        <w:rPr>
          <w:rFonts w:ascii="Segoe UI" w:hAnsi="Segoe UI" w:cs="Segoe UI"/>
          <w:sz w:val="22"/>
          <w:szCs w:val="22"/>
        </w:rPr>
      </w:pPr>
      <w:r w:rsidRPr="000A4B87">
        <w:rPr>
          <w:rStyle w:val="normaltextrun"/>
          <w:rFonts w:ascii="Arial" w:eastAsiaTheme="majorEastAsia" w:hAnsi="Arial" w:cs="Arial"/>
          <w:sz w:val="22"/>
          <w:szCs w:val="22"/>
          <w:u w:val="single"/>
        </w:rPr>
        <w:t>Spillvann:</w:t>
      </w:r>
      <w:r w:rsidRPr="000A4B87">
        <w:rPr>
          <w:rStyle w:val="eop"/>
          <w:rFonts w:ascii="Arial" w:eastAsiaTheme="majorEastAsia" w:hAnsi="Arial" w:cs="Arial"/>
          <w:sz w:val="22"/>
          <w:szCs w:val="22"/>
        </w:rPr>
        <w:t> </w:t>
      </w:r>
    </w:p>
    <w:p w14:paraId="40828D3B" w14:textId="77777777" w:rsidR="0026240D" w:rsidRPr="000A4B87" w:rsidRDefault="0026240D" w:rsidP="0026240D">
      <w:pPr>
        <w:pStyle w:val="paragraph"/>
        <w:spacing w:before="0" w:beforeAutospacing="0" w:after="0" w:afterAutospacing="0"/>
        <w:textAlignment w:val="baseline"/>
        <w:rPr>
          <w:rFonts w:asciiTheme="minorHAnsi" w:hAnsiTheme="minorHAnsi" w:cstheme="minorHAnsi"/>
          <w:sz w:val="22"/>
          <w:szCs w:val="22"/>
        </w:rPr>
      </w:pPr>
      <w:r w:rsidRPr="000A4B87">
        <w:rPr>
          <w:rFonts w:asciiTheme="minorHAnsi" w:hAnsiTheme="minorHAnsi" w:cstheme="minorHAnsi"/>
          <w:sz w:val="22"/>
          <w:szCs w:val="22"/>
        </w:rPr>
        <w:t xml:space="preserve">Det eksisterer spillvannsledninger inne på området i dag. Se over om kartlegging. </w:t>
      </w:r>
    </w:p>
    <w:p w14:paraId="6B70F4E9" w14:textId="77777777" w:rsidR="0026240D" w:rsidRPr="000A4B87" w:rsidRDefault="0026240D" w:rsidP="0026240D">
      <w:pPr>
        <w:pStyle w:val="paragraph"/>
        <w:spacing w:before="0" w:beforeAutospacing="0" w:after="0" w:afterAutospacing="0"/>
        <w:textAlignment w:val="baseline"/>
        <w:rPr>
          <w:rFonts w:asciiTheme="minorHAnsi" w:hAnsiTheme="minorHAnsi" w:cstheme="minorHAnsi"/>
          <w:sz w:val="22"/>
          <w:szCs w:val="22"/>
        </w:rPr>
      </w:pPr>
      <w:r w:rsidRPr="000A4B87">
        <w:rPr>
          <w:rStyle w:val="eop"/>
          <w:rFonts w:asciiTheme="minorHAnsi" w:eastAsiaTheme="majorEastAsia" w:hAnsiTheme="minorHAnsi" w:cstheme="minorHAnsi"/>
          <w:sz w:val="22"/>
          <w:szCs w:val="22"/>
        </w:rPr>
        <w:t> </w:t>
      </w:r>
    </w:p>
    <w:p w14:paraId="67707EBC" w14:textId="77777777" w:rsidR="0026240D" w:rsidRPr="000A4B87" w:rsidRDefault="0026240D" w:rsidP="00F36CA8">
      <w:pPr>
        <w:rPr>
          <w:sz w:val="22"/>
          <w:szCs w:val="22"/>
          <w:u w:val="single"/>
        </w:rPr>
      </w:pPr>
      <w:r w:rsidRPr="000A4B87">
        <w:rPr>
          <w:sz w:val="22"/>
          <w:szCs w:val="22"/>
          <w:u w:val="single"/>
        </w:rPr>
        <w:t>Overvann: </w:t>
      </w:r>
    </w:p>
    <w:p w14:paraId="7E30EA4D" w14:textId="132D5309" w:rsidR="0026240D" w:rsidRPr="000A4B87" w:rsidRDefault="0026240D" w:rsidP="00F36CA8">
      <w:pPr>
        <w:rPr>
          <w:sz w:val="22"/>
          <w:szCs w:val="22"/>
        </w:rPr>
      </w:pPr>
      <w:r w:rsidRPr="000A4B87">
        <w:rPr>
          <w:sz w:val="22"/>
          <w:szCs w:val="22"/>
        </w:rPr>
        <w:t>Overvann skal følge dagens norm for Lillestrøm kommune. 1,5 l/s per dekar tillates sluppet til kommunens nett. VA-plan utarbeides, kartlegging av flomveier og løsning for overvannet må framkomme.</w:t>
      </w:r>
    </w:p>
    <w:p w14:paraId="3599819C" w14:textId="77777777" w:rsidR="0026240D" w:rsidRPr="000A4B87" w:rsidRDefault="0026240D" w:rsidP="0026240D">
      <w:pPr>
        <w:pStyle w:val="paragraph"/>
        <w:spacing w:before="0" w:beforeAutospacing="0" w:after="0" w:afterAutospacing="0"/>
        <w:textAlignment w:val="baseline"/>
        <w:rPr>
          <w:rFonts w:ascii="Segoe UI" w:hAnsi="Segoe UI" w:cs="Segoe UI"/>
          <w:sz w:val="22"/>
          <w:szCs w:val="22"/>
        </w:rPr>
      </w:pPr>
    </w:p>
    <w:p w14:paraId="5D0E1E67" w14:textId="77777777" w:rsidR="0026240D" w:rsidRPr="000A4B87" w:rsidRDefault="0026240D" w:rsidP="0026240D">
      <w:pPr>
        <w:pStyle w:val="paragraph"/>
        <w:spacing w:before="0" w:beforeAutospacing="0" w:after="0" w:afterAutospacing="0"/>
        <w:textAlignment w:val="baseline"/>
        <w:rPr>
          <w:rFonts w:ascii="Segoe UI" w:hAnsi="Segoe UI" w:cs="Segoe UI"/>
          <w:sz w:val="22"/>
          <w:szCs w:val="22"/>
        </w:rPr>
      </w:pPr>
      <w:r w:rsidRPr="000A4B87">
        <w:rPr>
          <w:rStyle w:val="normaltextrun"/>
          <w:rFonts w:ascii="Arial" w:eastAsiaTheme="majorEastAsia" w:hAnsi="Arial" w:cs="Arial"/>
          <w:sz w:val="22"/>
          <w:szCs w:val="22"/>
        </w:rPr>
        <w:t>Som rekkefølgebestemmelser foreslår vi:</w:t>
      </w:r>
      <w:r w:rsidRPr="000A4B87">
        <w:rPr>
          <w:rStyle w:val="eop"/>
          <w:rFonts w:ascii="Arial" w:eastAsiaTheme="majorEastAsia" w:hAnsi="Arial" w:cs="Arial"/>
          <w:sz w:val="22"/>
          <w:szCs w:val="22"/>
        </w:rPr>
        <w:t> </w:t>
      </w:r>
    </w:p>
    <w:p w14:paraId="084BC7AD" w14:textId="39765870" w:rsidR="0026240D" w:rsidRPr="000A4B87" w:rsidRDefault="0026240D" w:rsidP="0026240D">
      <w:pPr>
        <w:pStyle w:val="paragraph"/>
        <w:spacing w:before="0" w:beforeAutospacing="0" w:after="0" w:afterAutospacing="0"/>
        <w:textAlignment w:val="baseline"/>
        <w:rPr>
          <w:rFonts w:ascii="Segoe UI" w:hAnsi="Segoe UI" w:cs="Segoe UI"/>
          <w:i/>
          <w:iCs/>
          <w:sz w:val="22"/>
          <w:szCs w:val="22"/>
        </w:rPr>
      </w:pPr>
      <w:r w:rsidRPr="000A4B87">
        <w:rPr>
          <w:rStyle w:val="normaltextrun"/>
          <w:rFonts w:ascii="Arial" w:eastAsiaTheme="majorEastAsia" w:hAnsi="Arial" w:cs="Arial"/>
          <w:i/>
          <w:iCs/>
          <w:sz w:val="22"/>
          <w:szCs w:val="22"/>
          <w:u w:val="single"/>
        </w:rPr>
        <w:t>Før rammetillatelse</w:t>
      </w:r>
      <w:r w:rsidRPr="000A4B87">
        <w:rPr>
          <w:rStyle w:val="normaltextrun"/>
          <w:rFonts w:ascii="Arial" w:eastAsiaTheme="majorEastAsia" w:hAnsi="Arial" w:cs="Arial"/>
          <w:i/>
          <w:iCs/>
          <w:sz w:val="22"/>
          <w:szCs w:val="22"/>
        </w:rPr>
        <w:t> </w:t>
      </w:r>
      <w:r w:rsidRPr="000A4B87">
        <w:rPr>
          <w:rStyle w:val="scxw32154033"/>
          <w:rFonts w:ascii="Arial" w:eastAsiaTheme="majorEastAsia" w:hAnsi="Arial" w:cs="Arial"/>
          <w:i/>
          <w:iCs/>
          <w:sz w:val="22"/>
          <w:szCs w:val="22"/>
        </w:rPr>
        <w:t> </w:t>
      </w:r>
      <w:r w:rsidRPr="000A4B87">
        <w:rPr>
          <w:rFonts w:ascii="Arial" w:hAnsi="Arial" w:cs="Arial"/>
          <w:i/>
          <w:iCs/>
          <w:sz w:val="22"/>
          <w:szCs w:val="22"/>
        </w:rPr>
        <w:br/>
      </w:r>
      <w:r w:rsidRPr="000A4B87">
        <w:rPr>
          <w:rStyle w:val="normaltextrun"/>
          <w:rFonts w:ascii="Arial" w:eastAsiaTheme="majorEastAsia" w:hAnsi="Arial" w:cs="Arial"/>
          <w:i/>
          <w:iCs/>
          <w:sz w:val="22"/>
          <w:szCs w:val="22"/>
        </w:rPr>
        <w:t>Før det kan gis rammetillatelse skal følgende foreligge:</w:t>
      </w:r>
      <w:r w:rsidRPr="000A4B87">
        <w:rPr>
          <w:rStyle w:val="eop"/>
          <w:rFonts w:ascii="Arial" w:eastAsiaTheme="majorEastAsia" w:hAnsi="Arial" w:cs="Arial"/>
          <w:i/>
          <w:iCs/>
          <w:sz w:val="22"/>
          <w:szCs w:val="22"/>
        </w:rPr>
        <w:t> </w:t>
      </w:r>
    </w:p>
    <w:p w14:paraId="5E37DBD0" w14:textId="77777777" w:rsidR="0026240D" w:rsidRPr="000A4B87" w:rsidRDefault="0026240D" w:rsidP="0026240D">
      <w:pPr>
        <w:pStyle w:val="paragraph"/>
        <w:numPr>
          <w:ilvl w:val="0"/>
          <w:numId w:val="8"/>
        </w:numPr>
        <w:spacing w:before="0" w:beforeAutospacing="0" w:after="0" w:afterAutospacing="0"/>
        <w:ind w:left="360" w:firstLine="0"/>
        <w:textAlignment w:val="baseline"/>
        <w:rPr>
          <w:rFonts w:ascii="Arial" w:hAnsi="Arial" w:cs="Arial"/>
          <w:i/>
          <w:iCs/>
          <w:sz w:val="22"/>
          <w:szCs w:val="22"/>
        </w:rPr>
      </w:pPr>
      <w:r w:rsidRPr="000A4B87">
        <w:rPr>
          <w:rStyle w:val="normaltextrun"/>
          <w:rFonts w:ascii="Arial" w:eastAsiaTheme="majorEastAsia" w:hAnsi="Arial" w:cs="Arial"/>
          <w:i/>
          <w:iCs/>
          <w:sz w:val="22"/>
          <w:szCs w:val="22"/>
        </w:rPr>
        <w:t>Godkjent </w:t>
      </w:r>
      <w:r w:rsidRPr="000A4B87">
        <w:rPr>
          <w:rStyle w:val="normaltextrun"/>
          <w:rFonts w:ascii="Arial" w:eastAsiaTheme="majorEastAsia" w:hAnsi="Arial" w:cs="Arial"/>
          <w:i/>
          <w:iCs/>
          <w:color w:val="4F81BD"/>
          <w:sz w:val="22"/>
          <w:szCs w:val="22"/>
        </w:rPr>
        <w:t>(godkjent av vann og vannmiljø) </w:t>
      </w:r>
      <w:r w:rsidRPr="000A4B87">
        <w:rPr>
          <w:rStyle w:val="normaltextrun"/>
          <w:rFonts w:ascii="Arial" w:eastAsiaTheme="majorEastAsia" w:hAnsi="Arial" w:cs="Arial"/>
          <w:i/>
          <w:iCs/>
          <w:sz w:val="22"/>
          <w:szCs w:val="22"/>
        </w:rPr>
        <w:t>helhetlig VA- rammeplan inkludert overvannshåndtering.</w:t>
      </w:r>
      <w:r w:rsidRPr="000A4B87">
        <w:rPr>
          <w:rStyle w:val="eop"/>
          <w:rFonts w:ascii="Arial" w:eastAsiaTheme="majorEastAsia" w:hAnsi="Arial" w:cs="Arial"/>
          <w:i/>
          <w:iCs/>
          <w:sz w:val="22"/>
          <w:szCs w:val="22"/>
        </w:rPr>
        <w:t> </w:t>
      </w:r>
    </w:p>
    <w:p w14:paraId="1FF8B297" w14:textId="77777777" w:rsidR="0026240D" w:rsidRPr="000A4B87" w:rsidRDefault="0026240D" w:rsidP="0026240D">
      <w:pPr>
        <w:pStyle w:val="paragraph"/>
        <w:spacing w:before="0" w:beforeAutospacing="0" w:after="0" w:afterAutospacing="0"/>
        <w:ind w:left="720"/>
        <w:textAlignment w:val="baseline"/>
        <w:rPr>
          <w:rFonts w:ascii="Segoe UI" w:hAnsi="Segoe UI" w:cs="Segoe UI"/>
          <w:i/>
          <w:iCs/>
          <w:sz w:val="22"/>
          <w:szCs w:val="22"/>
        </w:rPr>
      </w:pPr>
      <w:r w:rsidRPr="000A4B87">
        <w:rPr>
          <w:rStyle w:val="eop"/>
          <w:rFonts w:ascii="Arial" w:eastAsiaTheme="majorEastAsia" w:hAnsi="Arial" w:cs="Arial"/>
          <w:i/>
          <w:iCs/>
          <w:sz w:val="22"/>
          <w:szCs w:val="22"/>
        </w:rPr>
        <w:t> </w:t>
      </w:r>
    </w:p>
    <w:p w14:paraId="22E814F6" w14:textId="77777777" w:rsidR="0026240D" w:rsidRPr="000A4B87" w:rsidRDefault="0026240D" w:rsidP="0026240D">
      <w:pPr>
        <w:pStyle w:val="paragraph"/>
        <w:spacing w:before="0" w:beforeAutospacing="0" w:after="0" w:afterAutospacing="0"/>
        <w:textAlignment w:val="baseline"/>
        <w:rPr>
          <w:rFonts w:ascii="Segoe UI" w:hAnsi="Segoe UI" w:cs="Segoe UI"/>
          <w:i/>
          <w:iCs/>
          <w:sz w:val="22"/>
          <w:szCs w:val="22"/>
        </w:rPr>
      </w:pPr>
      <w:r w:rsidRPr="000A4B87">
        <w:rPr>
          <w:rStyle w:val="normaltextrun"/>
          <w:rFonts w:ascii="Arial" w:eastAsiaTheme="majorEastAsia" w:hAnsi="Arial" w:cs="Arial"/>
          <w:i/>
          <w:iCs/>
          <w:sz w:val="22"/>
          <w:szCs w:val="22"/>
          <w:u w:val="single"/>
        </w:rPr>
        <w:t>Før igangsettingstillatelse </w:t>
      </w:r>
      <w:r w:rsidRPr="000A4B87">
        <w:rPr>
          <w:rStyle w:val="scxw32154033"/>
          <w:rFonts w:ascii="Arial" w:eastAsiaTheme="majorEastAsia" w:hAnsi="Arial" w:cs="Arial"/>
          <w:i/>
          <w:iCs/>
          <w:sz w:val="22"/>
          <w:szCs w:val="22"/>
          <w:u w:val="single"/>
        </w:rPr>
        <w:t> </w:t>
      </w:r>
      <w:r w:rsidRPr="000A4B87">
        <w:rPr>
          <w:rFonts w:ascii="Arial" w:hAnsi="Arial" w:cs="Arial"/>
          <w:i/>
          <w:iCs/>
          <w:sz w:val="22"/>
          <w:szCs w:val="22"/>
          <w:u w:val="single"/>
        </w:rPr>
        <w:br/>
      </w:r>
      <w:r w:rsidRPr="000A4B87">
        <w:rPr>
          <w:rStyle w:val="normaltextrun"/>
          <w:rFonts w:ascii="Arial" w:eastAsiaTheme="majorEastAsia" w:hAnsi="Arial" w:cs="Arial"/>
          <w:i/>
          <w:iCs/>
          <w:sz w:val="22"/>
          <w:szCs w:val="22"/>
        </w:rPr>
        <w:t>Før første igangsettingstillatelse til grunnarbeider kan gis skal det foreligge:</w:t>
      </w:r>
      <w:r w:rsidRPr="000A4B87">
        <w:rPr>
          <w:rStyle w:val="eop"/>
          <w:rFonts w:ascii="Arial" w:eastAsiaTheme="majorEastAsia" w:hAnsi="Arial" w:cs="Arial"/>
          <w:i/>
          <w:iCs/>
          <w:sz w:val="22"/>
          <w:szCs w:val="22"/>
        </w:rPr>
        <w:t> </w:t>
      </w:r>
    </w:p>
    <w:p w14:paraId="3C78ED7F" w14:textId="77777777" w:rsidR="0026240D" w:rsidRPr="000A4B87" w:rsidRDefault="0026240D" w:rsidP="0026240D">
      <w:pPr>
        <w:pStyle w:val="paragraph"/>
        <w:numPr>
          <w:ilvl w:val="0"/>
          <w:numId w:val="9"/>
        </w:numPr>
        <w:spacing w:before="0" w:beforeAutospacing="0" w:after="0" w:afterAutospacing="0"/>
        <w:textAlignment w:val="baseline"/>
        <w:rPr>
          <w:rFonts w:asciiTheme="minorHAnsi" w:eastAsiaTheme="minorEastAsia" w:hAnsiTheme="minorHAnsi" w:cstheme="minorBidi"/>
          <w:i/>
          <w:iCs/>
          <w:color w:val="4F81BD"/>
          <w:sz w:val="22"/>
          <w:szCs w:val="22"/>
        </w:rPr>
      </w:pPr>
      <w:r w:rsidRPr="000A4B87">
        <w:rPr>
          <w:rStyle w:val="normaltextrun"/>
          <w:rFonts w:ascii="Arial" w:eastAsiaTheme="majorEastAsia" w:hAnsi="Arial" w:cs="Arial"/>
          <w:i/>
          <w:iCs/>
          <w:sz w:val="22"/>
          <w:szCs w:val="22"/>
        </w:rPr>
        <w:t>Godkjent </w:t>
      </w:r>
      <w:r w:rsidRPr="000A4B87">
        <w:rPr>
          <w:rStyle w:val="normaltextrun"/>
          <w:rFonts w:ascii="Arial" w:eastAsiaTheme="majorEastAsia" w:hAnsi="Arial" w:cs="Arial"/>
          <w:i/>
          <w:iCs/>
          <w:color w:val="4F81BD"/>
          <w:sz w:val="22"/>
          <w:szCs w:val="22"/>
        </w:rPr>
        <w:t>(godkjent av vann og vannmiljø) </w:t>
      </w:r>
      <w:r w:rsidRPr="000A4B87">
        <w:rPr>
          <w:rStyle w:val="normaltextrun"/>
          <w:rFonts w:ascii="Arial" w:eastAsiaTheme="majorEastAsia" w:hAnsi="Arial" w:cs="Arial"/>
          <w:i/>
          <w:iCs/>
          <w:sz w:val="22"/>
          <w:szCs w:val="22"/>
        </w:rPr>
        <w:t>detaljprosjektert VA- og overvannsanlegg</w:t>
      </w:r>
      <w:r w:rsidRPr="000A4B87">
        <w:rPr>
          <w:rStyle w:val="eop"/>
          <w:rFonts w:ascii="Arial" w:eastAsiaTheme="majorEastAsia" w:hAnsi="Arial" w:cs="Arial"/>
          <w:i/>
          <w:iCs/>
          <w:sz w:val="22"/>
          <w:szCs w:val="22"/>
        </w:rPr>
        <w:t> </w:t>
      </w:r>
    </w:p>
    <w:p w14:paraId="063BE999" w14:textId="77777777" w:rsidR="0026240D" w:rsidRPr="000A4B87" w:rsidRDefault="0026240D" w:rsidP="0026240D">
      <w:pPr>
        <w:pStyle w:val="paragraph"/>
        <w:spacing w:before="0" w:beforeAutospacing="0" w:after="0" w:afterAutospacing="0"/>
        <w:textAlignment w:val="baseline"/>
        <w:rPr>
          <w:rFonts w:ascii="Segoe UI" w:hAnsi="Segoe UI" w:cs="Segoe UI"/>
          <w:i/>
          <w:iCs/>
          <w:sz w:val="22"/>
          <w:szCs w:val="22"/>
        </w:rPr>
      </w:pPr>
      <w:r w:rsidRPr="000A4B87">
        <w:rPr>
          <w:rStyle w:val="normaltextrun"/>
          <w:rFonts w:ascii="Arial" w:eastAsiaTheme="majorEastAsia" w:hAnsi="Arial" w:cs="Arial"/>
          <w:i/>
          <w:iCs/>
          <w:sz w:val="22"/>
          <w:szCs w:val="22"/>
        </w:rPr>
        <w:t>Før første igangsettingstillatelse til bebyggelse over bakken kan gis skal:</w:t>
      </w:r>
      <w:r w:rsidRPr="000A4B87">
        <w:rPr>
          <w:rStyle w:val="eop"/>
          <w:rFonts w:ascii="Arial" w:eastAsiaTheme="majorEastAsia" w:hAnsi="Arial" w:cs="Arial"/>
          <w:i/>
          <w:iCs/>
          <w:sz w:val="22"/>
          <w:szCs w:val="22"/>
        </w:rPr>
        <w:t> </w:t>
      </w:r>
    </w:p>
    <w:p w14:paraId="437D387F" w14:textId="77777777" w:rsidR="0026240D" w:rsidRPr="000A4B87" w:rsidRDefault="0026240D" w:rsidP="0026240D">
      <w:pPr>
        <w:pStyle w:val="paragraph"/>
        <w:numPr>
          <w:ilvl w:val="0"/>
          <w:numId w:val="10"/>
        </w:numPr>
        <w:spacing w:before="0" w:beforeAutospacing="0" w:after="0" w:afterAutospacing="0"/>
        <w:ind w:left="360" w:firstLine="0"/>
        <w:textAlignment w:val="baseline"/>
        <w:rPr>
          <w:rFonts w:ascii="Arial" w:hAnsi="Arial" w:cs="Arial"/>
          <w:i/>
          <w:iCs/>
          <w:sz w:val="22"/>
          <w:szCs w:val="22"/>
        </w:rPr>
      </w:pPr>
      <w:r w:rsidRPr="000A4B87">
        <w:rPr>
          <w:rStyle w:val="normaltextrun"/>
          <w:rFonts w:ascii="Arial" w:eastAsiaTheme="majorEastAsia" w:hAnsi="Arial" w:cs="Arial"/>
          <w:i/>
          <w:iCs/>
          <w:sz w:val="22"/>
          <w:szCs w:val="22"/>
        </w:rPr>
        <w:t>Driftsklarbefaring på tekniske anlegg (VA-, overvanns- og samferdselsanlegg) være gjennomført og godkjent.</w:t>
      </w:r>
      <w:r w:rsidRPr="000A4B87">
        <w:rPr>
          <w:rStyle w:val="eop"/>
          <w:rFonts w:ascii="Arial" w:eastAsiaTheme="majorEastAsia" w:hAnsi="Arial" w:cs="Arial"/>
          <w:i/>
          <w:iCs/>
          <w:sz w:val="22"/>
          <w:szCs w:val="22"/>
        </w:rPr>
        <w:t> </w:t>
      </w:r>
    </w:p>
    <w:p w14:paraId="608B26F5" w14:textId="77777777" w:rsidR="00F36CA8" w:rsidRPr="000A4B87" w:rsidRDefault="00F36CA8" w:rsidP="0026240D">
      <w:pPr>
        <w:pStyle w:val="paragraph"/>
        <w:spacing w:before="0" w:beforeAutospacing="0" w:after="0" w:afterAutospacing="0"/>
        <w:textAlignment w:val="baseline"/>
        <w:rPr>
          <w:rStyle w:val="normaltextrun"/>
          <w:rFonts w:ascii="Arial" w:eastAsiaTheme="majorEastAsia" w:hAnsi="Arial" w:cs="Arial"/>
          <w:i/>
          <w:iCs/>
          <w:sz w:val="22"/>
          <w:szCs w:val="22"/>
        </w:rPr>
      </w:pPr>
    </w:p>
    <w:p w14:paraId="35ED3688" w14:textId="451F65A4" w:rsidR="0026240D" w:rsidRPr="000A4B87" w:rsidRDefault="0026240D" w:rsidP="0026240D">
      <w:pPr>
        <w:pStyle w:val="paragraph"/>
        <w:spacing w:before="0" w:beforeAutospacing="0" w:after="0" w:afterAutospacing="0"/>
        <w:textAlignment w:val="baseline"/>
        <w:rPr>
          <w:rFonts w:ascii="Segoe UI" w:hAnsi="Segoe UI" w:cs="Segoe UI"/>
          <w:i/>
          <w:iCs/>
          <w:sz w:val="22"/>
          <w:szCs w:val="22"/>
        </w:rPr>
      </w:pPr>
      <w:r w:rsidRPr="000A4B87">
        <w:rPr>
          <w:rStyle w:val="normaltextrun"/>
          <w:rFonts w:ascii="Arial" w:eastAsiaTheme="majorEastAsia" w:hAnsi="Arial" w:cs="Arial"/>
          <w:i/>
          <w:iCs/>
          <w:sz w:val="22"/>
          <w:szCs w:val="22"/>
          <w:u w:val="single"/>
        </w:rPr>
        <w:t>Før bebyggelse tas i bruk</w:t>
      </w:r>
      <w:r w:rsidRPr="000A4B87">
        <w:rPr>
          <w:rStyle w:val="normaltextrun"/>
          <w:rFonts w:ascii="Arial" w:eastAsiaTheme="majorEastAsia" w:hAnsi="Arial" w:cs="Arial"/>
          <w:b/>
          <w:bCs/>
          <w:i/>
          <w:iCs/>
          <w:sz w:val="22"/>
          <w:szCs w:val="22"/>
          <w:u w:val="single"/>
        </w:rPr>
        <w:t> </w:t>
      </w:r>
      <w:r w:rsidRPr="000A4B87">
        <w:rPr>
          <w:rStyle w:val="scxw32154033"/>
          <w:rFonts w:ascii="Arial" w:eastAsiaTheme="majorEastAsia" w:hAnsi="Arial" w:cs="Arial"/>
          <w:i/>
          <w:iCs/>
          <w:sz w:val="22"/>
          <w:szCs w:val="22"/>
          <w:u w:val="single"/>
        </w:rPr>
        <w:t> </w:t>
      </w:r>
      <w:r w:rsidRPr="000A4B87">
        <w:rPr>
          <w:rFonts w:ascii="Arial" w:hAnsi="Arial" w:cs="Arial"/>
          <w:i/>
          <w:iCs/>
          <w:sz w:val="22"/>
          <w:szCs w:val="22"/>
          <w:u w:val="single"/>
        </w:rPr>
        <w:br/>
      </w:r>
      <w:r w:rsidRPr="000A4B87">
        <w:rPr>
          <w:rStyle w:val="normaltextrun"/>
          <w:rFonts w:ascii="Arial" w:eastAsiaTheme="majorEastAsia" w:hAnsi="Arial" w:cs="Arial"/>
          <w:i/>
          <w:iCs/>
          <w:sz w:val="22"/>
          <w:szCs w:val="22"/>
        </w:rPr>
        <w:t>Før bebyggelse kan tas i bruk skal:</w:t>
      </w:r>
      <w:r w:rsidRPr="000A4B87">
        <w:rPr>
          <w:rStyle w:val="eop"/>
          <w:rFonts w:ascii="Arial" w:eastAsiaTheme="majorEastAsia" w:hAnsi="Arial" w:cs="Arial"/>
          <w:i/>
          <w:iCs/>
          <w:sz w:val="22"/>
          <w:szCs w:val="22"/>
        </w:rPr>
        <w:t> </w:t>
      </w:r>
    </w:p>
    <w:p w14:paraId="6851C370" w14:textId="77777777" w:rsidR="0026240D" w:rsidRPr="000A4B87" w:rsidRDefault="0026240D" w:rsidP="0026240D">
      <w:pPr>
        <w:pStyle w:val="paragraph"/>
        <w:numPr>
          <w:ilvl w:val="0"/>
          <w:numId w:val="11"/>
        </w:numPr>
        <w:spacing w:before="0" w:beforeAutospacing="0" w:after="0" w:afterAutospacing="0"/>
        <w:ind w:left="360" w:firstLine="0"/>
        <w:textAlignment w:val="baseline"/>
        <w:rPr>
          <w:rFonts w:ascii="Arial" w:hAnsi="Arial" w:cs="Arial"/>
          <w:i/>
          <w:iCs/>
          <w:sz w:val="22"/>
          <w:szCs w:val="22"/>
        </w:rPr>
      </w:pPr>
      <w:r w:rsidRPr="000A4B87">
        <w:rPr>
          <w:rStyle w:val="normaltextrun"/>
          <w:rFonts w:ascii="Arial" w:eastAsiaTheme="majorEastAsia" w:hAnsi="Arial" w:cs="Arial"/>
          <w:i/>
          <w:iCs/>
          <w:sz w:val="22"/>
          <w:szCs w:val="22"/>
        </w:rPr>
        <w:t>Anlegg for VA og overvannshåndtering være ferdig opparbeidet.</w:t>
      </w:r>
      <w:r w:rsidRPr="000A4B87">
        <w:rPr>
          <w:rStyle w:val="eop"/>
          <w:rFonts w:ascii="Arial" w:eastAsiaTheme="majorEastAsia" w:hAnsi="Arial" w:cs="Arial"/>
          <w:i/>
          <w:iCs/>
          <w:sz w:val="22"/>
          <w:szCs w:val="22"/>
        </w:rPr>
        <w:t> </w:t>
      </w:r>
    </w:p>
    <w:p w14:paraId="23C39D32" w14:textId="77777777" w:rsidR="0026240D" w:rsidRPr="000A4B87" w:rsidRDefault="0026240D" w:rsidP="0026240D">
      <w:pPr>
        <w:pStyle w:val="paragraph"/>
        <w:numPr>
          <w:ilvl w:val="0"/>
          <w:numId w:val="11"/>
        </w:numPr>
        <w:spacing w:before="0" w:beforeAutospacing="0" w:after="0" w:afterAutospacing="0"/>
        <w:ind w:left="360" w:firstLine="0"/>
        <w:textAlignment w:val="baseline"/>
        <w:rPr>
          <w:rFonts w:ascii="Arial" w:hAnsi="Arial" w:cs="Arial"/>
          <w:i/>
          <w:iCs/>
          <w:sz w:val="22"/>
          <w:szCs w:val="22"/>
        </w:rPr>
      </w:pPr>
      <w:r w:rsidRPr="000A4B87">
        <w:rPr>
          <w:rStyle w:val="normaltextrun"/>
          <w:rFonts w:ascii="Arial" w:eastAsiaTheme="majorEastAsia" w:hAnsi="Arial" w:cs="Arial"/>
          <w:i/>
          <w:iCs/>
          <w:sz w:val="22"/>
          <w:szCs w:val="22"/>
        </w:rPr>
        <w:t>Godkjent driftsklarbefaring på tekniske anlegg (VA-, overvanns- og samferdselsanlegg) være gjennomført og alt av dokumentasjon være sendt inn og godkjent.</w:t>
      </w:r>
      <w:r w:rsidRPr="000A4B87">
        <w:rPr>
          <w:rStyle w:val="eop"/>
          <w:rFonts w:ascii="Arial" w:eastAsiaTheme="majorEastAsia" w:hAnsi="Arial" w:cs="Arial"/>
          <w:i/>
          <w:iCs/>
          <w:sz w:val="22"/>
          <w:szCs w:val="22"/>
        </w:rPr>
        <w:t> </w:t>
      </w:r>
    </w:p>
    <w:p w14:paraId="22724428" w14:textId="77777777" w:rsidR="0026240D" w:rsidRPr="000A4B87" w:rsidRDefault="0026240D" w:rsidP="0026240D">
      <w:pPr>
        <w:pStyle w:val="paragraph"/>
        <w:spacing w:before="0" w:beforeAutospacing="0" w:after="0" w:afterAutospacing="0"/>
        <w:ind w:left="720"/>
        <w:textAlignment w:val="baseline"/>
        <w:rPr>
          <w:rFonts w:ascii="Segoe UI" w:hAnsi="Segoe UI" w:cs="Segoe UI"/>
          <w:i/>
          <w:iCs/>
          <w:sz w:val="22"/>
          <w:szCs w:val="22"/>
        </w:rPr>
      </w:pPr>
      <w:r w:rsidRPr="000A4B87">
        <w:rPr>
          <w:rStyle w:val="eop"/>
          <w:rFonts w:ascii="Arial" w:eastAsiaTheme="majorEastAsia" w:hAnsi="Arial" w:cs="Arial"/>
          <w:i/>
          <w:iCs/>
          <w:sz w:val="22"/>
          <w:szCs w:val="22"/>
        </w:rPr>
        <w:t> </w:t>
      </w:r>
    </w:p>
    <w:p w14:paraId="14AD86D4" w14:textId="77777777" w:rsidR="0026240D" w:rsidRPr="000A4B87" w:rsidRDefault="0026240D" w:rsidP="0026240D">
      <w:pPr>
        <w:pStyle w:val="paragraph"/>
        <w:spacing w:before="0" w:beforeAutospacing="0" w:after="0" w:afterAutospacing="0"/>
        <w:textAlignment w:val="baseline"/>
        <w:rPr>
          <w:rFonts w:ascii="Segoe UI" w:hAnsi="Segoe UI" w:cs="Segoe UI"/>
          <w:i/>
          <w:iCs/>
          <w:sz w:val="22"/>
          <w:szCs w:val="22"/>
          <w:u w:val="single"/>
        </w:rPr>
      </w:pPr>
      <w:r w:rsidRPr="000A4B87">
        <w:rPr>
          <w:rStyle w:val="normaltextrun"/>
          <w:rFonts w:ascii="Arial" w:eastAsiaTheme="majorEastAsia" w:hAnsi="Arial" w:cs="Arial"/>
          <w:i/>
          <w:iCs/>
          <w:sz w:val="22"/>
          <w:szCs w:val="22"/>
          <w:u w:val="single"/>
        </w:rPr>
        <w:t>Før ferdigattest kan gis skal: </w:t>
      </w:r>
      <w:r w:rsidRPr="000A4B87">
        <w:rPr>
          <w:rStyle w:val="eop"/>
          <w:rFonts w:ascii="Arial" w:eastAsiaTheme="majorEastAsia" w:hAnsi="Arial" w:cs="Arial"/>
          <w:i/>
          <w:iCs/>
          <w:sz w:val="22"/>
          <w:szCs w:val="22"/>
          <w:u w:val="single"/>
        </w:rPr>
        <w:t> </w:t>
      </w:r>
    </w:p>
    <w:p w14:paraId="601A33C1" w14:textId="77777777" w:rsidR="0026240D" w:rsidRPr="000A4B87" w:rsidRDefault="0026240D" w:rsidP="0026240D">
      <w:pPr>
        <w:pStyle w:val="paragraph"/>
        <w:numPr>
          <w:ilvl w:val="0"/>
          <w:numId w:val="12"/>
        </w:numPr>
        <w:spacing w:before="0" w:beforeAutospacing="0" w:after="0" w:afterAutospacing="0"/>
        <w:ind w:left="360" w:firstLine="0"/>
        <w:textAlignment w:val="baseline"/>
        <w:rPr>
          <w:rFonts w:ascii="Arial" w:hAnsi="Arial" w:cs="Arial"/>
          <w:i/>
          <w:iCs/>
          <w:sz w:val="22"/>
          <w:szCs w:val="22"/>
        </w:rPr>
      </w:pPr>
      <w:r w:rsidRPr="000A4B87">
        <w:rPr>
          <w:rStyle w:val="normaltextrun"/>
          <w:rFonts w:ascii="Arial" w:eastAsiaTheme="majorEastAsia" w:hAnsi="Arial" w:cs="Arial"/>
          <w:i/>
          <w:iCs/>
          <w:sz w:val="22"/>
          <w:szCs w:val="22"/>
        </w:rPr>
        <w:t>Godkjent overtakelsesbefaring på tekniske anlegg (VA-, overvanns- og samferdselsanlegg) være gjennomført og alt av dokumentasjon være sendt inn og godkjent minst to uker før.</w:t>
      </w:r>
      <w:r w:rsidRPr="000A4B87">
        <w:rPr>
          <w:rStyle w:val="eop"/>
          <w:rFonts w:ascii="Arial" w:eastAsiaTheme="majorEastAsia" w:hAnsi="Arial" w:cs="Arial"/>
          <w:i/>
          <w:iCs/>
          <w:sz w:val="22"/>
          <w:szCs w:val="22"/>
        </w:rPr>
        <w:t> </w:t>
      </w:r>
    </w:p>
    <w:p w14:paraId="05790274" w14:textId="13901D17" w:rsidR="0026240D" w:rsidRPr="000A4B87" w:rsidRDefault="0026240D" w:rsidP="0026240D">
      <w:pPr>
        <w:pStyle w:val="paragraph"/>
        <w:spacing w:before="0" w:beforeAutospacing="0" w:after="0" w:afterAutospacing="0"/>
        <w:textAlignment w:val="baseline"/>
        <w:rPr>
          <w:rFonts w:ascii="Segoe UI" w:hAnsi="Segoe UI" w:cs="Segoe UI"/>
          <w:i/>
          <w:iCs/>
          <w:sz w:val="22"/>
          <w:szCs w:val="22"/>
        </w:rPr>
      </w:pPr>
      <w:r w:rsidRPr="000A4B87">
        <w:rPr>
          <w:rStyle w:val="eop"/>
          <w:rFonts w:ascii="Arial" w:eastAsiaTheme="majorEastAsia" w:hAnsi="Arial" w:cs="Arial"/>
          <w:i/>
          <w:iCs/>
          <w:sz w:val="22"/>
          <w:szCs w:val="22"/>
        </w:rPr>
        <w:t> </w:t>
      </w:r>
    </w:p>
    <w:p w14:paraId="0E5FDFF4" w14:textId="77777777" w:rsidR="0026240D" w:rsidRPr="000A4B87" w:rsidRDefault="0026240D" w:rsidP="0026240D">
      <w:pPr>
        <w:pStyle w:val="paragraph"/>
        <w:spacing w:before="0" w:beforeAutospacing="0" w:after="0" w:afterAutospacing="0"/>
        <w:textAlignment w:val="baseline"/>
        <w:rPr>
          <w:rFonts w:ascii="Segoe UI" w:hAnsi="Segoe UI" w:cs="Segoe UI"/>
          <w:sz w:val="22"/>
          <w:szCs w:val="22"/>
        </w:rPr>
      </w:pPr>
      <w:r w:rsidRPr="000A4B87">
        <w:rPr>
          <w:rStyle w:val="normaltextrun"/>
          <w:rFonts w:ascii="Arial" w:eastAsiaTheme="majorEastAsia" w:hAnsi="Arial" w:cs="Arial"/>
          <w:sz w:val="22"/>
          <w:szCs w:val="22"/>
        </w:rPr>
        <w:t>Kommunen skiller ikke på kvalitet på kommunale anlegg og private anlegg.</w:t>
      </w:r>
      <w:r w:rsidRPr="000A4B87">
        <w:rPr>
          <w:rStyle w:val="eop"/>
          <w:rFonts w:ascii="Arial" w:eastAsiaTheme="majorEastAsia" w:hAnsi="Arial" w:cs="Arial"/>
          <w:sz w:val="22"/>
          <w:szCs w:val="22"/>
        </w:rPr>
        <w:t> </w:t>
      </w:r>
    </w:p>
    <w:p w14:paraId="0C78F0D4" w14:textId="311E4B9E" w:rsidR="00F85C4A" w:rsidRPr="000A4B87" w:rsidRDefault="00F85C4A" w:rsidP="005B5D57">
      <w:pPr>
        <w:rPr>
          <w:sz w:val="22"/>
          <w:szCs w:val="22"/>
        </w:rPr>
      </w:pPr>
    </w:p>
    <w:p w14:paraId="392490F8" w14:textId="633630F3" w:rsidR="00F85C4A" w:rsidRPr="000A4B87" w:rsidRDefault="00F85C4A" w:rsidP="00F85C4A">
      <w:pPr>
        <w:pStyle w:val="Overskrift2"/>
        <w:rPr>
          <w:lang w:val="nb-NO"/>
        </w:rPr>
      </w:pPr>
      <w:r w:rsidRPr="000A4B87">
        <w:rPr>
          <w:lang w:val="nb-NO"/>
        </w:rPr>
        <w:t>Energiløsning</w:t>
      </w:r>
    </w:p>
    <w:p w14:paraId="1AD73FAE" w14:textId="16A983D8" w:rsidR="00892E7D" w:rsidRPr="006352D4" w:rsidRDefault="00920BA7" w:rsidP="00892E7D">
      <w:pPr>
        <w:rPr>
          <w:sz w:val="22"/>
          <w:szCs w:val="22"/>
        </w:rPr>
      </w:pPr>
      <w:r w:rsidRPr="00A6296A">
        <w:rPr>
          <w:sz w:val="22"/>
          <w:szCs w:val="22"/>
        </w:rPr>
        <w:t xml:space="preserve">Forslagsstiller utdyper </w:t>
      </w:r>
      <w:r w:rsidR="00E51501" w:rsidRPr="00A6296A">
        <w:rPr>
          <w:sz w:val="22"/>
          <w:szCs w:val="22"/>
        </w:rPr>
        <w:t xml:space="preserve">hva </w:t>
      </w:r>
      <w:r w:rsidR="00FD201C">
        <w:rPr>
          <w:sz w:val="22"/>
          <w:szCs w:val="22"/>
        </w:rPr>
        <w:t xml:space="preserve">som ligger i </w:t>
      </w:r>
      <w:r w:rsidR="00A6296A" w:rsidRPr="00A6296A">
        <w:rPr>
          <w:sz w:val="22"/>
          <w:szCs w:val="22"/>
        </w:rPr>
        <w:t>ønsket om</w:t>
      </w:r>
      <w:r w:rsidR="00EC3B9D" w:rsidRPr="00A6296A">
        <w:rPr>
          <w:sz w:val="22"/>
          <w:szCs w:val="22"/>
        </w:rPr>
        <w:t xml:space="preserve"> videreføring og styrking av m</w:t>
      </w:r>
      <w:r w:rsidR="0034715C" w:rsidRPr="00A6296A">
        <w:rPr>
          <w:sz w:val="22"/>
          <w:szCs w:val="22"/>
        </w:rPr>
        <w:t>iljøkvaliteter</w:t>
      </w:r>
      <w:r w:rsidR="00EC3B9D" w:rsidRPr="00A6296A">
        <w:rPr>
          <w:sz w:val="22"/>
          <w:szCs w:val="22"/>
        </w:rPr>
        <w:t xml:space="preserve"> i planen. </w:t>
      </w:r>
      <w:r w:rsidR="00892E7D">
        <w:rPr>
          <w:sz w:val="22"/>
          <w:szCs w:val="22"/>
        </w:rPr>
        <w:t>Forslagsstiller har en ambisjon om å løfte miljøprofilen</w:t>
      </w:r>
      <w:r w:rsidR="00833A97">
        <w:rPr>
          <w:sz w:val="22"/>
          <w:szCs w:val="22"/>
        </w:rPr>
        <w:t xml:space="preserve"> til bedriftene ved å etablere s</w:t>
      </w:r>
      <w:r w:rsidR="00892E7D">
        <w:rPr>
          <w:sz w:val="22"/>
          <w:szCs w:val="22"/>
        </w:rPr>
        <w:t>olceller og batteribanker på alle bygg</w:t>
      </w:r>
      <w:r w:rsidR="00833A97">
        <w:rPr>
          <w:sz w:val="22"/>
          <w:szCs w:val="22"/>
        </w:rPr>
        <w:t xml:space="preserve"> innenfor planområdet</w:t>
      </w:r>
      <w:r w:rsidR="00892E7D">
        <w:rPr>
          <w:sz w:val="22"/>
          <w:szCs w:val="22"/>
        </w:rPr>
        <w:t>. Eksisterende bygningsmasse skal oppgraderes</w:t>
      </w:r>
      <w:r w:rsidR="002F17D3">
        <w:rPr>
          <w:sz w:val="22"/>
          <w:szCs w:val="22"/>
        </w:rPr>
        <w:t>. Det er</w:t>
      </w:r>
      <w:r w:rsidR="00892E7D">
        <w:rPr>
          <w:sz w:val="22"/>
          <w:szCs w:val="22"/>
        </w:rPr>
        <w:t xml:space="preserve"> usikkert om man </w:t>
      </w:r>
      <w:r w:rsidR="002F17D3">
        <w:rPr>
          <w:sz w:val="22"/>
          <w:szCs w:val="22"/>
        </w:rPr>
        <w:t>klarer å tilfredsstille alle bygg opp til</w:t>
      </w:r>
      <w:r w:rsidR="00892E7D">
        <w:rPr>
          <w:sz w:val="22"/>
          <w:szCs w:val="22"/>
        </w:rPr>
        <w:t xml:space="preserve"> energiklasse A, men </w:t>
      </w:r>
      <w:r w:rsidR="002F17D3">
        <w:rPr>
          <w:sz w:val="22"/>
          <w:szCs w:val="22"/>
        </w:rPr>
        <w:t xml:space="preserve">det er målet. </w:t>
      </w:r>
      <w:r w:rsidR="0012530A">
        <w:rPr>
          <w:sz w:val="22"/>
          <w:szCs w:val="22"/>
        </w:rPr>
        <w:t>Miljøkvalitetene vil konkretiseres i det videre planarbeidet.</w:t>
      </w:r>
      <w:r w:rsidR="00892E7D">
        <w:rPr>
          <w:sz w:val="22"/>
          <w:szCs w:val="22"/>
        </w:rPr>
        <w:t xml:space="preserve"> </w:t>
      </w:r>
    </w:p>
    <w:p w14:paraId="45260188" w14:textId="77777777" w:rsidR="009E4817" w:rsidRPr="000A4B87" w:rsidRDefault="009E4817" w:rsidP="00F85C4A">
      <w:pPr>
        <w:rPr>
          <w:sz w:val="22"/>
          <w:szCs w:val="22"/>
        </w:rPr>
      </w:pPr>
    </w:p>
    <w:p w14:paraId="787A1885" w14:textId="77777777" w:rsidR="009E4817" w:rsidRPr="000A4B87" w:rsidRDefault="009E4817" w:rsidP="008F05A3">
      <w:pPr>
        <w:rPr>
          <w:sz w:val="22"/>
          <w:szCs w:val="22"/>
        </w:rPr>
      </w:pPr>
      <w:r w:rsidRPr="000A4B87">
        <w:rPr>
          <w:sz w:val="22"/>
          <w:szCs w:val="22"/>
        </w:rPr>
        <w:t xml:space="preserve">Det er positivt at lademulighet for lastebiler er vist i illustrasjonen. Det må sikres i bestemmelser at det blir etablert ladepunkter både for næringskjøretøy og ansattes biler. </w:t>
      </w:r>
    </w:p>
    <w:p w14:paraId="2F4E73D1" w14:textId="77777777" w:rsidR="008F05A3" w:rsidRPr="000A4B87" w:rsidRDefault="008F05A3" w:rsidP="008F05A3">
      <w:pPr>
        <w:rPr>
          <w:sz w:val="22"/>
          <w:szCs w:val="22"/>
        </w:rPr>
      </w:pPr>
    </w:p>
    <w:p w14:paraId="6F117FC7" w14:textId="321A201B" w:rsidR="006C1278" w:rsidRPr="000A4B87" w:rsidRDefault="009E4817" w:rsidP="008F05A3">
      <w:pPr>
        <w:rPr>
          <w:sz w:val="22"/>
          <w:szCs w:val="22"/>
        </w:rPr>
      </w:pPr>
      <w:r w:rsidRPr="000A4B87">
        <w:rPr>
          <w:sz w:val="22"/>
          <w:szCs w:val="22"/>
        </w:rPr>
        <w:t xml:space="preserve">Det skal gjøres en vurdering av hvilke typer ladere det er behov for og hvor mange, også ev. behov for hurtigladere for besøkende næringskjøretøy. I vurderingen må det redegjøres for ev. begrensninger i strømforsyningen, og ev. tiltak for å bedre kapasiteten. </w:t>
      </w:r>
    </w:p>
    <w:p w14:paraId="2B82522E" w14:textId="77777777" w:rsidR="00F355C7" w:rsidRDefault="00F355C7" w:rsidP="00F355C7">
      <w:pPr>
        <w:rPr>
          <w:sz w:val="22"/>
          <w:szCs w:val="22"/>
        </w:rPr>
      </w:pPr>
    </w:p>
    <w:p w14:paraId="16F81AA9" w14:textId="035138EC" w:rsidR="009E4817" w:rsidRPr="00F355C7" w:rsidRDefault="009E4817" w:rsidP="00F355C7">
      <w:pPr>
        <w:rPr>
          <w:sz w:val="22"/>
          <w:szCs w:val="22"/>
        </w:rPr>
      </w:pPr>
      <w:r w:rsidRPr="00F355C7">
        <w:rPr>
          <w:sz w:val="22"/>
          <w:szCs w:val="22"/>
        </w:rPr>
        <w:t xml:space="preserve">Forslag til bestemmelse: </w:t>
      </w:r>
      <w:r w:rsidRPr="00F355C7">
        <w:rPr>
          <w:i/>
          <w:iCs/>
          <w:sz w:val="22"/>
          <w:szCs w:val="22"/>
        </w:rPr>
        <w:t xml:space="preserve">For å sikre energieffektive bygg og anlegg, bør samspillsløsninger med omkringliggende bygg og anlegg, både eksisterende og planlagte, identifiseres i alle prosjekter der det kan være relevant. </w:t>
      </w:r>
    </w:p>
    <w:p w14:paraId="2332EA86" w14:textId="165C7141" w:rsidR="00F85C4A" w:rsidRPr="000A4B87" w:rsidRDefault="00F85C4A" w:rsidP="00F85C4A">
      <w:pPr>
        <w:pStyle w:val="Overskrift2"/>
        <w:rPr>
          <w:lang w:val="nb-NO"/>
        </w:rPr>
      </w:pPr>
      <w:r w:rsidRPr="000A4B87">
        <w:rPr>
          <w:lang w:val="nb-NO"/>
        </w:rPr>
        <w:t>Renovasjon</w:t>
      </w:r>
    </w:p>
    <w:p w14:paraId="799393B3" w14:textId="77FDFF52" w:rsidR="00F85C4A" w:rsidRPr="000A4B87" w:rsidRDefault="00FE456F" w:rsidP="00B30DF3">
      <w:pPr>
        <w:rPr>
          <w:sz w:val="22"/>
          <w:szCs w:val="22"/>
        </w:rPr>
      </w:pPr>
      <w:r w:rsidRPr="000A4B87">
        <w:rPr>
          <w:sz w:val="22"/>
          <w:szCs w:val="22"/>
        </w:rPr>
        <w:t xml:space="preserve">Kommuneplanen stiller ingen </w:t>
      </w:r>
      <w:r w:rsidR="00B30DF3" w:rsidRPr="000A4B87">
        <w:rPr>
          <w:sz w:val="22"/>
          <w:szCs w:val="22"/>
        </w:rPr>
        <w:t xml:space="preserve">krav til avfallshåndteringsløsning når det gjelder næringsformål, men oppfordrer til at det velges avfallsløsninger som fremmer avfallsminimering, gjenbruk og gjenvinning.  </w:t>
      </w:r>
    </w:p>
    <w:p w14:paraId="7633A763" w14:textId="4C740794" w:rsidR="00F85C4A" w:rsidRPr="000A4B87" w:rsidRDefault="00F85C4A" w:rsidP="00F85C4A">
      <w:pPr>
        <w:pStyle w:val="Overskrift2"/>
        <w:rPr>
          <w:lang w:val="nb-NO"/>
        </w:rPr>
      </w:pPr>
      <w:r w:rsidRPr="000A4B87">
        <w:rPr>
          <w:lang w:val="nb-NO"/>
        </w:rPr>
        <w:t xml:space="preserve">Tekniske krav til planforslaget </w:t>
      </w:r>
    </w:p>
    <w:p w14:paraId="5B055DF9" w14:textId="7377B9FF" w:rsidR="00F85C4A" w:rsidRPr="000A4B87" w:rsidRDefault="00F85C4A" w:rsidP="00F85C4A">
      <w:pPr>
        <w:rPr>
          <w:rFonts w:eastAsia="Times New Roman" w:cstheme="minorHAnsi"/>
          <w:b/>
          <w:bCs/>
          <w:sz w:val="22"/>
          <w:szCs w:val="22"/>
        </w:rPr>
      </w:pPr>
      <w:r w:rsidRPr="000A4B87">
        <w:rPr>
          <w:rFonts w:eastAsia="Times New Roman" w:cstheme="minorHAnsi"/>
          <w:sz w:val="22"/>
          <w:szCs w:val="22"/>
        </w:rPr>
        <w:t>Til førstegangsbehandling skal det foreligge godkjent detaljplan for vei, samt godkjent overordnet plan for vann, avløp og overvannshåndtering (VA-rammeplan). Tekniske planer må utarbeides av fagkonsulenter på Vei og VA. Kommunen skiller ikke på kvalitet på kommunale og private anlegg.</w:t>
      </w:r>
    </w:p>
    <w:p w14:paraId="77F30760" w14:textId="77777777" w:rsidR="00F85C4A" w:rsidRPr="000A4B87" w:rsidRDefault="00F85C4A" w:rsidP="00F85C4A">
      <w:pPr>
        <w:rPr>
          <w:rFonts w:eastAsia="Times New Roman" w:cstheme="minorHAnsi"/>
          <w:b/>
          <w:bCs/>
          <w:sz w:val="22"/>
          <w:szCs w:val="22"/>
        </w:rPr>
      </w:pPr>
    </w:p>
    <w:p w14:paraId="5FD89315" w14:textId="569D8157" w:rsidR="00F85C4A" w:rsidRPr="00A61D2A" w:rsidRDefault="00F85C4A" w:rsidP="00FB3845">
      <w:pPr>
        <w:rPr>
          <w:sz w:val="22"/>
          <w:szCs w:val="22"/>
        </w:rPr>
      </w:pPr>
      <w:r w:rsidRPr="000A4B87">
        <w:rPr>
          <w:rFonts w:eastAsia="Times New Roman" w:cstheme="minorHAnsi"/>
          <w:sz w:val="22"/>
          <w:szCs w:val="22"/>
        </w:rPr>
        <w:t>Kontaktpersoner i kommunen; Vei - Kirpal Singh, VA - Tone Helland.</w:t>
      </w:r>
    </w:p>
    <w:p w14:paraId="24BC3FDA" w14:textId="75D48511" w:rsidR="00F85C4A" w:rsidRPr="000A4B87" w:rsidRDefault="00F85C4A" w:rsidP="00F85C4A">
      <w:pPr>
        <w:pStyle w:val="Overskrift2"/>
        <w:rPr>
          <w:lang w:val="nb-NO"/>
        </w:rPr>
      </w:pPr>
      <w:r w:rsidRPr="000A4B87">
        <w:rPr>
          <w:lang w:val="nb-NO"/>
        </w:rPr>
        <w:t xml:space="preserve">Øvrig </w:t>
      </w:r>
    </w:p>
    <w:p w14:paraId="2FE551A2" w14:textId="49D15AF0" w:rsidR="00F5571A" w:rsidRPr="00A61D2A" w:rsidRDefault="00F5571A" w:rsidP="00F5571A">
      <w:pPr>
        <w:rPr>
          <w:sz w:val="22"/>
          <w:szCs w:val="22"/>
        </w:rPr>
      </w:pPr>
      <w:r w:rsidRPr="00A61D2A">
        <w:rPr>
          <w:sz w:val="22"/>
          <w:szCs w:val="22"/>
        </w:rPr>
        <w:t xml:space="preserve">Ved utbygging kan ikke utbygger regne med å kunne stenge omkringliggende kommunale veier. Begrensede omkjøringsmuligheter og fremkommelighet for visse typer kjøretøy, innebærer at utbygger må ta høyde for at tilstøtende veier ikke kan stenges i lengre perioder, og aldri uten godkjenning fra veiansvarlig. Alle kostnader </w:t>
      </w:r>
      <w:proofErr w:type="gramStart"/>
      <w:r w:rsidRPr="00A61D2A">
        <w:rPr>
          <w:sz w:val="22"/>
          <w:szCs w:val="22"/>
        </w:rPr>
        <w:t>generert</w:t>
      </w:r>
      <w:proofErr w:type="gramEnd"/>
      <w:r w:rsidRPr="00A61D2A">
        <w:rPr>
          <w:sz w:val="22"/>
          <w:szCs w:val="22"/>
        </w:rPr>
        <w:t xml:space="preserve"> av en midlertidig stenging, tilfaller utbygger i sin helhet. </w:t>
      </w:r>
    </w:p>
    <w:p w14:paraId="4C7DE368" w14:textId="77777777" w:rsidR="0012361D" w:rsidRPr="000A4B87" w:rsidRDefault="0012361D" w:rsidP="00FB3845">
      <w:pPr>
        <w:rPr>
          <w:i/>
          <w:iCs/>
          <w:sz w:val="22"/>
          <w:szCs w:val="22"/>
        </w:rPr>
      </w:pPr>
    </w:p>
    <w:p w14:paraId="6B33BAFD" w14:textId="44F37FE2" w:rsidR="00F23FA7" w:rsidRPr="000A4B87" w:rsidRDefault="00D0795B" w:rsidP="00FB3845">
      <w:pPr>
        <w:rPr>
          <w:sz w:val="22"/>
          <w:szCs w:val="22"/>
          <w:u w:val="single"/>
        </w:rPr>
      </w:pPr>
      <w:r w:rsidRPr="000A4B87">
        <w:rPr>
          <w:sz w:val="22"/>
          <w:szCs w:val="22"/>
          <w:u w:val="single"/>
        </w:rPr>
        <w:t>Fibernett</w:t>
      </w:r>
    </w:p>
    <w:p w14:paraId="7DF9F98B" w14:textId="2AC3F6C2" w:rsidR="00D0795B" w:rsidRPr="000A4B87" w:rsidRDefault="00D0795B" w:rsidP="00FB3845">
      <w:pPr>
        <w:rPr>
          <w:sz w:val="22"/>
          <w:szCs w:val="22"/>
        </w:rPr>
      </w:pPr>
      <w:r w:rsidRPr="000A4B87">
        <w:rPr>
          <w:sz w:val="22"/>
          <w:szCs w:val="22"/>
        </w:rPr>
        <w:t xml:space="preserve">Det er </w:t>
      </w:r>
      <w:r w:rsidR="00F8469C" w:rsidRPr="000A4B87">
        <w:rPr>
          <w:sz w:val="22"/>
          <w:szCs w:val="22"/>
        </w:rPr>
        <w:t>registrert</w:t>
      </w:r>
      <w:r w:rsidRPr="000A4B87">
        <w:rPr>
          <w:sz w:val="22"/>
          <w:szCs w:val="22"/>
        </w:rPr>
        <w:t xml:space="preserve"> </w:t>
      </w:r>
      <w:r w:rsidR="00F8469C" w:rsidRPr="000A4B87">
        <w:rPr>
          <w:sz w:val="22"/>
          <w:szCs w:val="22"/>
        </w:rPr>
        <w:t>trasé</w:t>
      </w:r>
      <w:r w:rsidR="00FC4E74" w:rsidRPr="000A4B87">
        <w:rPr>
          <w:sz w:val="22"/>
          <w:szCs w:val="22"/>
        </w:rPr>
        <w:t>punk</w:t>
      </w:r>
      <w:r w:rsidR="00543DFF">
        <w:rPr>
          <w:sz w:val="22"/>
          <w:szCs w:val="22"/>
        </w:rPr>
        <w:t>t</w:t>
      </w:r>
      <w:r w:rsidR="00FC4E74" w:rsidRPr="000A4B87">
        <w:rPr>
          <w:sz w:val="22"/>
          <w:szCs w:val="22"/>
        </w:rPr>
        <w:t xml:space="preserve"> og telefiber</w:t>
      </w:r>
      <w:r w:rsidR="00F8469C" w:rsidRPr="000A4B87">
        <w:rPr>
          <w:sz w:val="22"/>
          <w:szCs w:val="22"/>
        </w:rPr>
        <w:t>trasé</w:t>
      </w:r>
      <w:r w:rsidR="00FC4E74" w:rsidRPr="000A4B87">
        <w:rPr>
          <w:sz w:val="22"/>
          <w:szCs w:val="22"/>
        </w:rPr>
        <w:t xml:space="preserve"> innenfor eiendomsgrensen i sør. Dette må hensyntas i planarbeidet. </w:t>
      </w:r>
    </w:p>
    <w:p w14:paraId="508430CA" w14:textId="6205FBC3" w:rsidR="000C7663" w:rsidRPr="000A4B87" w:rsidRDefault="000C7663" w:rsidP="000C7663">
      <w:pPr>
        <w:rPr>
          <w:i/>
          <w:iCs/>
          <w:sz w:val="22"/>
          <w:szCs w:val="22"/>
        </w:rPr>
      </w:pPr>
    </w:p>
    <w:p w14:paraId="38B50620" w14:textId="77777777" w:rsidR="000100FA" w:rsidRPr="000A4B87" w:rsidRDefault="00897FEC" w:rsidP="00557D92">
      <w:pPr>
        <w:shd w:val="clear" w:color="auto" w:fill="FFFFFF"/>
        <w:textAlignment w:val="baseline"/>
        <w:rPr>
          <w:color w:val="000000"/>
          <w:sz w:val="22"/>
          <w:szCs w:val="22"/>
          <w:lang w:eastAsia="nb-NO"/>
        </w:rPr>
      </w:pPr>
      <w:r w:rsidRPr="000A4B87">
        <w:rPr>
          <w:color w:val="000000"/>
          <w:sz w:val="22"/>
          <w:szCs w:val="22"/>
          <w:u w:val="single"/>
          <w:lang w:eastAsia="nb-NO"/>
        </w:rPr>
        <w:t>Beredskap</w:t>
      </w:r>
      <w:r w:rsidRPr="000A4B87">
        <w:rPr>
          <w:color w:val="000000"/>
          <w:sz w:val="22"/>
          <w:szCs w:val="22"/>
          <w:lang w:eastAsia="nb-NO"/>
        </w:rPr>
        <w:br/>
      </w:r>
      <w:r w:rsidR="00557D92" w:rsidRPr="000A4B87">
        <w:rPr>
          <w:color w:val="000000"/>
          <w:sz w:val="22"/>
          <w:szCs w:val="22"/>
          <w:lang w:eastAsia="nb-NO"/>
        </w:rPr>
        <w:t>Forslagsstiller</w:t>
      </w:r>
      <w:r w:rsidRPr="000A4B87">
        <w:rPr>
          <w:color w:val="000000"/>
          <w:sz w:val="22"/>
          <w:szCs w:val="22"/>
          <w:lang w:eastAsia="nb-NO"/>
        </w:rPr>
        <w:t xml:space="preserve"> </w:t>
      </w:r>
      <w:r w:rsidR="00557D92" w:rsidRPr="000A4B87">
        <w:rPr>
          <w:color w:val="000000"/>
          <w:sz w:val="22"/>
          <w:szCs w:val="22"/>
          <w:lang w:eastAsia="nb-NO"/>
        </w:rPr>
        <w:t xml:space="preserve">presenterer </w:t>
      </w:r>
      <w:r w:rsidRPr="000A4B87">
        <w:rPr>
          <w:color w:val="000000"/>
          <w:sz w:val="22"/>
          <w:szCs w:val="22"/>
          <w:lang w:eastAsia="nb-NO"/>
        </w:rPr>
        <w:t>i planinitiativet at det skal utarbeid</w:t>
      </w:r>
      <w:r w:rsidR="00557D92" w:rsidRPr="000A4B87">
        <w:rPr>
          <w:color w:val="000000"/>
          <w:sz w:val="22"/>
          <w:szCs w:val="22"/>
          <w:lang w:eastAsia="nb-NO"/>
        </w:rPr>
        <w:t>es</w:t>
      </w:r>
      <w:r w:rsidRPr="000A4B87">
        <w:rPr>
          <w:color w:val="000000"/>
          <w:sz w:val="22"/>
          <w:szCs w:val="22"/>
          <w:lang w:eastAsia="nb-NO"/>
        </w:rPr>
        <w:t xml:space="preserve"> enn fullstendig ROS-analyse for planområdet.</w:t>
      </w:r>
      <w:r w:rsidR="00557D92" w:rsidRPr="000A4B87">
        <w:rPr>
          <w:color w:val="000000"/>
          <w:sz w:val="22"/>
          <w:szCs w:val="22"/>
          <w:lang w:eastAsia="nb-NO"/>
        </w:rPr>
        <w:t xml:space="preserve"> </w:t>
      </w:r>
    </w:p>
    <w:p w14:paraId="19911D65" w14:textId="65709769" w:rsidR="000B401B" w:rsidRPr="000A4B87" w:rsidRDefault="00557D92" w:rsidP="000B401B">
      <w:pPr>
        <w:shd w:val="clear" w:color="auto" w:fill="FFFFFF"/>
        <w:textAlignment w:val="baseline"/>
        <w:rPr>
          <w:color w:val="000000"/>
          <w:sz w:val="22"/>
          <w:szCs w:val="22"/>
          <w:lang w:eastAsia="nb-NO"/>
        </w:rPr>
      </w:pPr>
      <w:r w:rsidRPr="000A4B87">
        <w:rPr>
          <w:color w:val="000000"/>
          <w:sz w:val="22"/>
          <w:szCs w:val="22"/>
          <w:lang w:eastAsia="nb-NO"/>
        </w:rPr>
        <w:t xml:space="preserve">Videre </w:t>
      </w:r>
      <w:r w:rsidR="000100FA" w:rsidRPr="000A4B87">
        <w:rPr>
          <w:color w:val="000000"/>
          <w:sz w:val="22"/>
          <w:szCs w:val="22"/>
          <w:lang w:eastAsia="nb-NO"/>
        </w:rPr>
        <w:t xml:space="preserve">vurderes </w:t>
      </w:r>
      <w:r w:rsidRPr="000A4B87">
        <w:rPr>
          <w:color w:val="000000"/>
          <w:sz w:val="22"/>
          <w:szCs w:val="22"/>
          <w:lang w:eastAsia="nb-NO"/>
        </w:rPr>
        <w:t>det at</w:t>
      </w:r>
      <w:r w:rsidR="00D36E8C" w:rsidRPr="000A4B87">
        <w:rPr>
          <w:color w:val="000000"/>
          <w:sz w:val="22"/>
          <w:szCs w:val="22"/>
          <w:lang w:eastAsia="nb-NO"/>
        </w:rPr>
        <w:t xml:space="preserve"> det </w:t>
      </w:r>
      <w:r w:rsidR="00897FEC" w:rsidRPr="000A4B87">
        <w:rPr>
          <w:color w:val="000000"/>
          <w:sz w:val="22"/>
          <w:szCs w:val="22"/>
          <w:lang w:eastAsia="nb-NO"/>
        </w:rPr>
        <w:t>er knyttet lav risiko for skade som følge av planlagte tiltak</w:t>
      </w:r>
      <w:r w:rsidR="00D36E8C" w:rsidRPr="000A4B87">
        <w:rPr>
          <w:color w:val="000000"/>
          <w:sz w:val="22"/>
          <w:szCs w:val="22"/>
          <w:lang w:eastAsia="nb-NO"/>
        </w:rPr>
        <w:t xml:space="preserve"> og</w:t>
      </w:r>
      <w:r w:rsidR="000100FA" w:rsidRPr="000A4B87">
        <w:rPr>
          <w:color w:val="000000"/>
          <w:sz w:val="22"/>
          <w:szCs w:val="22"/>
          <w:lang w:eastAsia="nb-NO"/>
        </w:rPr>
        <w:t xml:space="preserve"> </w:t>
      </w:r>
      <w:r w:rsidR="00D36E8C" w:rsidRPr="000A4B87">
        <w:rPr>
          <w:color w:val="000000"/>
          <w:sz w:val="22"/>
          <w:szCs w:val="22"/>
          <w:lang w:eastAsia="nb-NO"/>
        </w:rPr>
        <w:t xml:space="preserve">det listes opp en rekke punkter </w:t>
      </w:r>
      <w:r w:rsidR="00BE46DF" w:rsidRPr="000A4B87">
        <w:rPr>
          <w:color w:val="000000"/>
          <w:sz w:val="22"/>
          <w:szCs w:val="22"/>
          <w:lang w:eastAsia="nb-NO"/>
        </w:rPr>
        <w:t>som det kan knytte seg spesielle utfordringer til</w:t>
      </w:r>
      <w:r w:rsidR="004F3D14">
        <w:rPr>
          <w:color w:val="000000"/>
          <w:sz w:val="22"/>
          <w:szCs w:val="22"/>
          <w:lang w:eastAsia="nb-NO"/>
        </w:rPr>
        <w:t>:</w:t>
      </w:r>
      <w:r w:rsidR="00BE46DF" w:rsidRPr="000A4B87">
        <w:rPr>
          <w:color w:val="000000"/>
          <w:sz w:val="22"/>
          <w:szCs w:val="22"/>
          <w:lang w:eastAsia="nb-NO"/>
        </w:rPr>
        <w:t xml:space="preserve"> </w:t>
      </w:r>
      <w:r w:rsidR="000100FA" w:rsidRPr="000A4B87">
        <w:rPr>
          <w:color w:val="000000"/>
          <w:sz w:val="22"/>
          <w:szCs w:val="22"/>
          <w:lang w:eastAsia="nb-NO"/>
        </w:rPr>
        <w:t xml:space="preserve">Samfunnssikkerhet, risiko og sårbarhet: </w:t>
      </w:r>
    </w:p>
    <w:p w14:paraId="34B712E4" w14:textId="77777777" w:rsidR="000B401B" w:rsidRPr="000A4B87" w:rsidRDefault="00897FEC" w:rsidP="000B401B">
      <w:pPr>
        <w:pStyle w:val="Listeavsnitt"/>
        <w:numPr>
          <w:ilvl w:val="0"/>
          <w:numId w:val="6"/>
        </w:numPr>
        <w:shd w:val="clear" w:color="auto" w:fill="FFFFFF"/>
        <w:textAlignment w:val="baseline"/>
        <w:rPr>
          <w:color w:val="000000"/>
          <w:sz w:val="22"/>
          <w:szCs w:val="22"/>
          <w:lang w:eastAsia="nb-NO"/>
        </w:rPr>
      </w:pPr>
      <w:r w:rsidRPr="000A4B87">
        <w:rPr>
          <w:color w:val="000000"/>
          <w:sz w:val="22"/>
          <w:szCs w:val="22"/>
          <w:lang w:eastAsia="nb-NO"/>
        </w:rPr>
        <w:t>Overvann og flom – det er liten risiko, men det kan være fare for flom pga. tiltakets nærhet til elva.</w:t>
      </w:r>
    </w:p>
    <w:p w14:paraId="55A4C39D" w14:textId="512BD5AC" w:rsidR="000B401B" w:rsidRPr="000A4B87" w:rsidRDefault="00897FEC" w:rsidP="000B401B">
      <w:pPr>
        <w:pStyle w:val="Listeavsnitt"/>
        <w:numPr>
          <w:ilvl w:val="0"/>
          <w:numId w:val="6"/>
        </w:numPr>
        <w:shd w:val="clear" w:color="auto" w:fill="FFFFFF"/>
        <w:textAlignment w:val="baseline"/>
        <w:rPr>
          <w:color w:val="000000"/>
          <w:sz w:val="22"/>
          <w:szCs w:val="22"/>
          <w:lang w:eastAsia="nb-NO"/>
        </w:rPr>
      </w:pPr>
      <w:r w:rsidRPr="000A4B87">
        <w:rPr>
          <w:color w:val="000000"/>
          <w:sz w:val="22"/>
          <w:szCs w:val="22"/>
          <w:lang w:eastAsia="nb-NO"/>
        </w:rPr>
        <w:t>Ras - området er flatt, og det er ikke registre</w:t>
      </w:r>
      <w:r w:rsidR="004F3D14">
        <w:rPr>
          <w:color w:val="000000"/>
          <w:sz w:val="22"/>
          <w:szCs w:val="22"/>
          <w:lang w:eastAsia="nb-NO"/>
        </w:rPr>
        <w:t>r</w:t>
      </w:r>
      <w:r w:rsidRPr="000A4B87">
        <w:rPr>
          <w:color w:val="000000"/>
          <w:sz w:val="22"/>
          <w:szCs w:val="22"/>
          <w:lang w:eastAsia="nb-NO"/>
        </w:rPr>
        <w:t>t kvikkleire i området. Det kan være noe rasrisiko forbundet med erosjon fra elva.</w:t>
      </w:r>
    </w:p>
    <w:p w14:paraId="308CB93E" w14:textId="2B6D904E" w:rsidR="000B401B" w:rsidRPr="000A4B87" w:rsidRDefault="00897FEC" w:rsidP="000B401B">
      <w:pPr>
        <w:pStyle w:val="Listeavsnitt"/>
        <w:numPr>
          <w:ilvl w:val="0"/>
          <w:numId w:val="6"/>
        </w:numPr>
        <w:shd w:val="clear" w:color="auto" w:fill="FFFFFF"/>
        <w:textAlignment w:val="baseline"/>
        <w:rPr>
          <w:color w:val="000000"/>
          <w:sz w:val="22"/>
          <w:szCs w:val="22"/>
          <w:lang w:eastAsia="nb-NO"/>
        </w:rPr>
      </w:pPr>
      <w:r w:rsidRPr="000A4B87">
        <w:rPr>
          <w:color w:val="000000"/>
          <w:sz w:val="22"/>
          <w:szCs w:val="22"/>
          <w:lang w:eastAsia="nb-NO"/>
        </w:rPr>
        <w:t>Virksomhet med fare for brann og eksplosjonsfare, samt utslipp- det er liten eller ingen risiko for brann- og eksplosjon</w:t>
      </w:r>
      <w:r w:rsidR="00694161">
        <w:rPr>
          <w:color w:val="000000"/>
          <w:sz w:val="22"/>
          <w:szCs w:val="22"/>
          <w:lang w:eastAsia="nb-NO"/>
        </w:rPr>
        <w:t>s</w:t>
      </w:r>
      <w:r w:rsidRPr="000A4B87">
        <w:rPr>
          <w:color w:val="000000"/>
          <w:sz w:val="22"/>
          <w:szCs w:val="22"/>
          <w:lang w:eastAsia="nb-NO"/>
        </w:rPr>
        <w:t xml:space="preserve">skade og </w:t>
      </w:r>
      <w:r w:rsidR="00694161">
        <w:rPr>
          <w:color w:val="000000"/>
          <w:sz w:val="22"/>
          <w:szCs w:val="22"/>
          <w:lang w:eastAsia="nb-NO"/>
        </w:rPr>
        <w:t>-</w:t>
      </w:r>
      <w:r w:rsidRPr="000A4B87">
        <w:rPr>
          <w:color w:val="000000"/>
          <w:sz w:val="22"/>
          <w:szCs w:val="22"/>
          <w:lang w:eastAsia="nb-NO"/>
        </w:rPr>
        <w:t>utslipp.</w:t>
      </w:r>
    </w:p>
    <w:p w14:paraId="70C7CDEF" w14:textId="77777777" w:rsidR="000B401B" w:rsidRPr="000A4B87" w:rsidRDefault="00897FEC" w:rsidP="000B401B">
      <w:pPr>
        <w:pStyle w:val="Listeavsnitt"/>
        <w:numPr>
          <w:ilvl w:val="0"/>
          <w:numId w:val="6"/>
        </w:numPr>
        <w:shd w:val="clear" w:color="auto" w:fill="FFFFFF"/>
        <w:textAlignment w:val="baseline"/>
        <w:rPr>
          <w:color w:val="000000"/>
          <w:sz w:val="22"/>
          <w:szCs w:val="22"/>
          <w:lang w:eastAsia="nb-NO"/>
        </w:rPr>
      </w:pPr>
      <w:r w:rsidRPr="000A4B87">
        <w:rPr>
          <w:color w:val="000000"/>
          <w:sz w:val="22"/>
          <w:szCs w:val="22"/>
          <w:lang w:eastAsia="nb-NO"/>
        </w:rPr>
        <w:t>Trafikksikkerhet- det er liten risiko for at trafikksikkerheten vil forverres som følge av regulert tiltak. Det vil utarbeides en trafikkanalyse som vil belyse trafikksituasjonen</w:t>
      </w:r>
    </w:p>
    <w:p w14:paraId="7CD13729" w14:textId="2545CF2A" w:rsidR="00897FEC" w:rsidRPr="000A4B87" w:rsidRDefault="00897FEC" w:rsidP="000B401B">
      <w:pPr>
        <w:pStyle w:val="Listeavsnitt"/>
        <w:numPr>
          <w:ilvl w:val="0"/>
          <w:numId w:val="6"/>
        </w:numPr>
        <w:shd w:val="clear" w:color="auto" w:fill="FFFFFF"/>
        <w:textAlignment w:val="baseline"/>
        <w:rPr>
          <w:color w:val="000000"/>
          <w:sz w:val="22"/>
          <w:szCs w:val="22"/>
          <w:lang w:eastAsia="nb-NO"/>
        </w:rPr>
      </w:pPr>
      <w:r w:rsidRPr="000A4B87">
        <w:rPr>
          <w:color w:val="000000"/>
          <w:sz w:val="22"/>
          <w:szCs w:val="22"/>
          <w:lang w:eastAsia="nb-NO"/>
        </w:rPr>
        <w:t>Forurensning – det er liten risiko for at virksomheten vil medføre økt støy</w:t>
      </w:r>
    </w:p>
    <w:p w14:paraId="76279C9A" w14:textId="77777777" w:rsidR="000B401B" w:rsidRPr="000A4B87" w:rsidRDefault="000B401B" w:rsidP="00897FEC">
      <w:pPr>
        <w:shd w:val="clear" w:color="auto" w:fill="FFFFFF"/>
        <w:textAlignment w:val="baseline"/>
        <w:rPr>
          <w:color w:val="000000"/>
          <w:sz w:val="22"/>
          <w:szCs w:val="22"/>
          <w:lang w:eastAsia="nb-NO"/>
        </w:rPr>
      </w:pPr>
    </w:p>
    <w:p w14:paraId="450F2B86" w14:textId="2560303F" w:rsidR="00897FEC" w:rsidRPr="000A4B87" w:rsidRDefault="00897FEC" w:rsidP="00897FEC">
      <w:pPr>
        <w:shd w:val="clear" w:color="auto" w:fill="FFFFFF"/>
        <w:textAlignment w:val="baseline"/>
        <w:rPr>
          <w:color w:val="000000"/>
          <w:sz w:val="22"/>
          <w:szCs w:val="22"/>
          <w:lang w:eastAsia="nb-NO"/>
        </w:rPr>
      </w:pPr>
      <w:r w:rsidRPr="000A4B87">
        <w:rPr>
          <w:color w:val="000000"/>
          <w:sz w:val="22"/>
          <w:szCs w:val="22"/>
          <w:lang w:eastAsia="nb-NO"/>
        </w:rPr>
        <w:t>Sid</w:t>
      </w:r>
      <w:r w:rsidR="00431E83" w:rsidRPr="000A4B87">
        <w:rPr>
          <w:color w:val="000000"/>
          <w:sz w:val="22"/>
          <w:szCs w:val="22"/>
          <w:lang w:eastAsia="nb-NO"/>
        </w:rPr>
        <w:t>en</w:t>
      </w:r>
      <w:r w:rsidRPr="000A4B87">
        <w:rPr>
          <w:color w:val="000000"/>
          <w:sz w:val="22"/>
          <w:szCs w:val="22"/>
          <w:lang w:eastAsia="nb-NO"/>
        </w:rPr>
        <w:t xml:space="preserve"> området er regulert og utbygd </w:t>
      </w:r>
      <w:r w:rsidR="00431E83" w:rsidRPr="000A4B87">
        <w:rPr>
          <w:color w:val="000000"/>
          <w:sz w:val="22"/>
          <w:szCs w:val="22"/>
          <w:lang w:eastAsia="nb-NO"/>
        </w:rPr>
        <w:t>fra</w:t>
      </w:r>
      <w:r w:rsidRPr="000A4B87">
        <w:rPr>
          <w:color w:val="000000"/>
          <w:sz w:val="22"/>
          <w:szCs w:val="22"/>
          <w:lang w:eastAsia="nb-NO"/>
        </w:rPr>
        <w:t xml:space="preserve"> før</w:t>
      </w:r>
      <w:r w:rsidR="00431E83" w:rsidRPr="000A4B87">
        <w:rPr>
          <w:color w:val="000000"/>
          <w:sz w:val="22"/>
          <w:szCs w:val="22"/>
          <w:lang w:eastAsia="nb-NO"/>
        </w:rPr>
        <w:t xml:space="preserve"> </w:t>
      </w:r>
      <w:r w:rsidRPr="000A4B87">
        <w:rPr>
          <w:color w:val="000000"/>
          <w:sz w:val="22"/>
          <w:szCs w:val="22"/>
          <w:lang w:eastAsia="nb-NO"/>
        </w:rPr>
        <w:t xml:space="preserve">er det </w:t>
      </w:r>
      <w:r w:rsidR="00431E83" w:rsidRPr="000A4B87">
        <w:rPr>
          <w:color w:val="000000"/>
          <w:sz w:val="22"/>
          <w:szCs w:val="22"/>
          <w:lang w:eastAsia="nb-NO"/>
        </w:rPr>
        <w:t>rimelig</w:t>
      </w:r>
      <w:r w:rsidRPr="000A4B87">
        <w:rPr>
          <w:color w:val="000000"/>
          <w:sz w:val="22"/>
          <w:szCs w:val="22"/>
          <w:lang w:eastAsia="nb-NO"/>
        </w:rPr>
        <w:t xml:space="preserve"> at m</w:t>
      </w:r>
      <w:r w:rsidR="00431E83" w:rsidRPr="000A4B87">
        <w:rPr>
          <w:color w:val="000000"/>
          <w:sz w:val="22"/>
          <w:szCs w:val="22"/>
          <w:lang w:eastAsia="nb-NO"/>
        </w:rPr>
        <w:t>ulig</w:t>
      </w:r>
      <w:r w:rsidRPr="000A4B87">
        <w:rPr>
          <w:color w:val="000000"/>
          <w:sz w:val="22"/>
          <w:szCs w:val="22"/>
          <w:lang w:eastAsia="nb-NO"/>
        </w:rPr>
        <w:t xml:space="preserve"> risiko både er kjent og dokumentert </w:t>
      </w:r>
      <w:r w:rsidR="00431E83" w:rsidRPr="000A4B87">
        <w:rPr>
          <w:color w:val="000000"/>
          <w:sz w:val="22"/>
          <w:szCs w:val="22"/>
          <w:lang w:eastAsia="nb-NO"/>
        </w:rPr>
        <w:t>tidligere</w:t>
      </w:r>
      <w:r w:rsidRPr="000A4B87">
        <w:rPr>
          <w:color w:val="000000"/>
          <w:sz w:val="22"/>
          <w:szCs w:val="22"/>
          <w:lang w:eastAsia="nb-NO"/>
        </w:rPr>
        <w:t xml:space="preserve">. </w:t>
      </w:r>
      <w:r w:rsidR="00431E83" w:rsidRPr="000A4B87">
        <w:rPr>
          <w:color w:val="000000"/>
          <w:sz w:val="22"/>
          <w:szCs w:val="22"/>
          <w:lang w:eastAsia="nb-NO"/>
        </w:rPr>
        <w:t>Vi krever likevel at</w:t>
      </w:r>
      <w:r w:rsidRPr="000A4B87">
        <w:rPr>
          <w:color w:val="000000"/>
          <w:sz w:val="22"/>
          <w:szCs w:val="22"/>
          <w:lang w:eastAsia="nb-NO"/>
        </w:rPr>
        <w:t xml:space="preserve"> ROS-analysen dokumenterer at relevante </w:t>
      </w:r>
      <w:r w:rsidR="00431E83" w:rsidRPr="000A4B87">
        <w:rPr>
          <w:color w:val="000000"/>
          <w:sz w:val="22"/>
          <w:szCs w:val="22"/>
          <w:lang w:eastAsia="nb-NO"/>
        </w:rPr>
        <w:t>risikovurderinger</w:t>
      </w:r>
      <w:r w:rsidRPr="000A4B87">
        <w:rPr>
          <w:color w:val="000000"/>
          <w:sz w:val="22"/>
          <w:szCs w:val="22"/>
          <w:lang w:eastAsia="nb-NO"/>
        </w:rPr>
        <w:t xml:space="preserve"> er gjort. Dette </w:t>
      </w:r>
      <w:r w:rsidR="00431E83" w:rsidRPr="000A4B87">
        <w:rPr>
          <w:color w:val="000000"/>
          <w:sz w:val="22"/>
          <w:szCs w:val="22"/>
          <w:lang w:eastAsia="nb-NO"/>
        </w:rPr>
        <w:t>gjelder</w:t>
      </w:r>
      <w:r w:rsidRPr="000A4B87">
        <w:rPr>
          <w:color w:val="000000"/>
          <w:sz w:val="22"/>
          <w:szCs w:val="22"/>
          <w:lang w:eastAsia="nb-NO"/>
        </w:rPr>
        <w:t xml:space="preserve"> </w:t>
      </w:r>
      <w:r w:rsidR="00431E83" w:rsidRPr="000A4B87">
        <w:rPr>
          <w:color w:val="000000"/>
          <w:sz w:val="22"/>
          <w:szCs w:val="22"/>
          <w:lang w:eastAsia="nb-NO"/>
        </w:rPr>
        <w:t>særlig</w:t>
      </w:r>
      <w:r w:rsidRPr="000A4B87">
        <w:rPr>
          <w:color w:val="000000"/>
          <w:sz w:val="22"/>
          <w:szCs w:val="22"/>
          <w:lang w:eastAsia="nb-NO"/>
        </w:rPr>
        <w:t xml:space="preserve"> </w:t>
      </w:r>
      <w:r w:rsidR="00431E83" w:rsidRPr="000A4B87">
        <w:rPr>
          <w:color w:val="000000"/>
          <w:sz w:val="22"/>
          <w:szCs w:val="22"/>
          <w:lang w:eastAsia="nb-NO"/>
        </w:rPr>
        <w:t>risikovurderinger</w:t>
      </w:r>
      <w:r w:rsidRPr="000A4B87">
        <w:rPr>
          <w:color w:val="000000"/>
          <w:sz w:val="22"/>
          <w:szCs w:val="22"/>
          <w:lang w:eastAsia="nb-NO"/>
        </w:rPr>
        <w:t xml:space="preserve"> som er underlagt nye krav </w:t>
      </w:r>
      <w:r w:rsidR="00431E83" w:rsidRPr="000A4B87">
        <w:rPr>
          <w:color w:val="000000"/>
          <w:sz w:val="22"/>
          <w:szCs w:val="22"/>
          <w:lang w:eastAsia="nb-NO"/>
        </w:rPr>
        <w:t>sammenliknet</w:t>
      </w:r>
      <w:r w:rsidRPr="000A4B87">
        <w:rPr>
          <w:color w:val="000000"/>
          <w:sz w:val="22"/>
          <w:szCs w:val="22"/>
          <w:lang w:eastAsia="nb-NO"/>
        </w:rPr>
        <w:t xml:space="preserve"> med f</w:t>
      </w:r>
      <w:r w:rsidR="00431E83" w:rsidRPr="000A4B87">
        <w:rPr>
          <w:color w:val="000000"/>
          <w:sz w:val="22"/>
          <w:szCs w:val="22"/>
          <w:lang w:eastAsia="nb-NO"/>
        </w:rPr>
        <w:t xml:space="preserve">orrige </w:t>
      </w:r>
      <w:r w:rsidRPr="000A4B87">
        <w:rPr>
          <w:color w:val="000000"/>
          <w:sz w:val="22"/>
          <w:szCs w:val="22"/>
          <w:lang w:eastAsia="nb-NO"/>
        </w:rPr>
        <w:t>g</w:t>
      </w:r>
      <w:r w:rsidR="00431E83" w:rsidRPr="000A4B87">
        <w:rPr>
          <w:color w:val="000000"/>
          <w:sz w:val="22"/>
          <w:szCs w:val="22"/>
          <w:lang w:eastAsia="nb-NO"/>
        </w:rPr>
        <w:t>a</w:t>
      </w:r>
      <w:r w:rsidRPr="000A4B87">
        <w:rPr>
          <w:color w:val="000000"/>
          <w:sz w:val="22"/>
          <w:szCs w:val="22"/>
          <w:lang w:eastAsia="nb-NO"/>
        </w:rPr>
        <w:t xml:space="preserve">ng arealet </w:t>
      </w:r>
      <w:r w:rsidR="00431E83" w:rsidRPr="000A4B87">
        <w:rPr>
          <w:color w:val="000000"/>
          <w:sz w:val="22"/>
          <w:szCs w:val="22"/>
          <w:lang w:eastAsia="nb-NO"/>
        </w:rPr>
        <w:t>ble</w:t>
      </w:r>
      <w:r w:rsidRPr="000A4B87">
        <w:rPr>
          <w:color w:val="000000"/>
          <w:sz w:val="22"/>
          <w:szCs w:val="22"/>
          <w:lang w:eastAsia="nb-NO"/>
        </w:rPr>
        <w:t xml:space="preserve"> regulert.</w:t>
      </w:r>
    </w:p>
    <w:p w14:paraId="72059622" w14:textId="77777777" w:rsidR="00897FEC" w:rsidRPr="000A4B87" w:rsidRDefault="00897FEC" w:rsidP="00897FEC">
      <w:pPr>
        <w:shd w:val="clear" w:color="auto" w:fill="FFFFFF"/>
        <w:textAlignment w:val="baseline"/>
        <w:rPr>
          <w:color w:val="000000"/>
          <w:sz w:val="22"/>
          <w:szCs w:val="22"/>
          <w:lang w:eastAsia="nb-NO"/>
        </w:rPr>
      </w:pPr>
    </w:p>
    <w:p w14:paraId="5B5D9594" w14:textId="0FF09FA6" w:rsidR="00897FEC" w:rsidRPr="000A4B87" w:rsidRDefault="00897FEC" w:rsidP="00897FEC">
      <w:pPr>
        <w:shd w:val="clear" w:color="auto" w:fill="FFFFFF"/>
        <w:textAlignment w:val="baseline"/>
        <w:rPr>
          <w:color w:val="000000"/>
          <w:sz w:val="22"/>
          <w:szCs w:val="22"/>
          <w:lang w:eastAsia="nb-NO"/>
        </w:rPr>
      </w:pPr>
      <w:r w:rsidRPr="000A4B87">
        <w:rPr>
          <w:color w:val="000000"/>
          <w:sz w:val="22"/>
          <w:szCs w:val="22"/>
          <w:lang w:eastAsia="nb-NO"/>
        </w:rPr>
        <w:t xml:space="preserve">Det er også viktig at ROS-analysen både dokumenterer risiko </w:t>
      </w:r>
      <w:r w:rsidR="00431E83" w:rsidRPr="000A4B87">
        <w:rPr>
          <w:color w:val="000000"/>
          <w:sz w:val="22"/>
          <w:szCs w:val="22"/>
          <w:u w:val="single"/>
          <w:lang w:eastAsia="nb-NO"/>
        </w:rPr>
        <w:t>innenfor</w:t>
      </w:r>
      <w:r w:rsidRPr="000A4B87">
        <w:rPr>
          <w:color w:val="000000"/>
          <w:sz w:val="22"/>
          <w:szCs w:val="22"/>
          <w:lang w:eastAsia="nb-NO"/>
        </w:rPr>
        <w:t xml:space="preserve"> planområdet (</w:t>
      </w:r>
      <w:r w:rsidR="00431E83" w:rsidRPr="000A4B87">
        <w:rPr>
          <w:color w:val="000000"/>
          <w:sz w:val="22"/>
          <w:szCs w:val="22"/>
          <w:lang w:eastAsia="nb-NO"/>
        </w:rPr>
        <w:t>eksisterende</w:t>
      </w:r>
      <w:r w:rsidRPr="000A4B87">
        <w:rPr>
          <w:color w:val="000000"/>
          <w:sz w:val="22"/>
          <w:szCs w:val="22"/>
          <w:lang w:eastAsia="nb-NO"/>
        </w:rPr>
        <w:t xml:space="preserve"> risiko og risiko som </w:t>
      </w:r>
      <w:r w:rsidR="00431E83" w:rsidRPr="000A4B87">
        <w:rPr>
          <w:color w:val="000000"/>
          <w:sz w:val="22"/>
          <w:szCs w:val="22"/>
          <w:lang w:eastAsia="nb-NO"/>
        </w:rPr>
        <w:t>følge</w:t>
      </w:r>
      <w:r w:rsidRPr="000A4B87">
        <w:rPr>
          <w:color w:val="000000"/>
          <w:sz w:val="22"/>
          <w:szCs w:val="22"/>
          <w:lang w:eastAsia="nb-NO"/>
        </w:rPr>
        <w:t xml:space="preserve"> av tiltak som reguleringa </w:t>
      </w:r>
      <w:r w:rsidR="00431E83" w:rsidRPr="000A4B87">
        <w:rPr>
          <w:color w:val="000000"/>
          <w:sz w:val="22"/>
          <w:szCs w:val="22"/>
          <w:lang w:eastAsia="nb-NO"/>
        </w:rPr>
        <w:t>åpner</w:t>
      </w:r>
      <w:r w:rsidRPr="000A4B87">
        <w:rPr>
          <w:color w:val="000000"/>
          <w:sz w:val="22"/>
          <w:szCs w:val="22"/>
          <w:lang w:eastAsia="nb-NO"/>
        </w:rPr>
        <w:t xml:space="preserve"> for), men også </w:t>
      </w:r>
      <w:r w:rsidR="00431E83" w:rsidRPr="000A4B87">
        <w:rPr>
          <w:color w:val="000000"/>
          <w:sz w:val="22"/>
          <w:szCs w:val="22"/>
          <w:lang w:eastAsia="nb-NO"/>
        </w:rPr>
        <w:t xml:space="preserve">hvordan </w:t>
      </w:r>
      <w:r w:rsidRPr="000A4B87">
        <w:rPr>
          <w:color w:val="000000"/>
          <w:sz w:val="22"/>
          <w:szCs w:val="22"/>
          <w:lang w:eastAsia="nb-NO"/>
        </w:rPr>
        <w:t xml:space="preserve">risiko </w:t>
      </w:r>
      <w:r w:rsidR="00431E83" w:rsidRPr="000A4B87">
        <w:rPr>
          <w:color w:val="000000"/>
          <w:sz w:val="22"/>
          <w:szCs w:val="22"/>
          <w:lang w:eastAsia="nb-NO"/>
        </w:rPr>
        <w:t>utenfor</w:t>
      </w:r>
      <w:r w:rsidRPr="000A4B87">
        <w:rPr>
          <w:color w:val="000000"/>
          <w:sz w:val="22"/>
          <w:szCs w:val="22"/>
          <w:lang w:eastAsia="nb-NO"/>
        </w:rPr>
        <w:t xml:space="preserve"> planområdet vil </w:t>
      </w:r>
      <w:r w:rsidR="00431E83" w:rsidRPr="000A4B87">
        <w:rPr>
          <w:color w:val="000000"/>
          <w:sz w:val="22"/>
          <w:szCs w:val="22"/>
          <w:lang w:eastAsia="nb-NO"/>
        </w:rPr>
        <w:t>påvirke</w:t>
      </w:r>
      <w:r w:rsidRPr="000A4B87">
        <w:rPr>
          <w:color w:val="000000"/>
          <w:sz w:val="22"/>
          <w:szCs w:val="22"/>
          <w:lang w:eastAsia="nb-NO"/>
        </w:rPr>
        <w:t xml:space="preserve"> tiltak </w:t>
      </w:r>
      <w:r w:rsidR="00431E83" w:rsidRPr="000A4B87">
        <w:rPr>
          <w:color w:val="000000"/>
          <w:sz w:val="22"/>
          <w:szCs w:val="22"/>
          <w:lang w:eastAsia="nb-NO"/>
        </w:rPr>
        <w:t>innenfor</w:t>
      </w:r>
      <w:r w:rsidRPr="000A4B87">
        <w:rPr>
          <w:color w:val="000000"/>
          <w:sz w:val="22"/>
          <w:szCs w:val="22"/>
          <w:lang w:eastAsia="nb-NO"/>
        </w:rPr>
        <w:t xml:space="preserve"> planområdet. </w:t>
      </w:r>
      <w:r w:rsidR="00431E83" w:rsidRPr="000A4B87">
        <w:rPr>
          <w:color w:val="000000"/>
          <w:sz w:val="22"/>
          <w:szCs w:val="22"/>
          <w:lang w:eastAsia="nb-NO"/>
        </w:rPr>
        <w:t>De opplistede k</w:t>
      </w:r>
      <w:r w:rsidRPr="000A4B87">
        <w:rPr>
          <w:color w:val="000000"/>
          <w:sz w:val="22"/>
          <w:szCs w:val="22"/>
          <w:lang w:eastAsia="nb-NO"/>
        </w:rPr>
        <w:t>ulepunkt</w:t>
      </w:r>
      <w:r w:rsidR="00431E83" w:rsidRPr="000A4B87">
        <w:rPr>
          <w:color w:val="000000"/>
          <w:sz w:val="22"/>
          <w:szCs w:val="22"/>
          <w:lang w:eastAsia="nb-NO"/>
        </w:rPr>
        <w:t>ene</w:t>
      </w:r>
      <w:r w:rsidRPr="000A4B87">
        <w:rPr>
          <w:color w:val="000000"/>
          <w:sz w:val="22"/>
          <w:szCs w:val="22"/>
          <w:lang w:eastAsia="nb-NO"/>
        </w:rPr>
        <w:t xml:space="preserve"> viser stort sett til risiko </w:t>
      </w:r>
      <w:r w:rsidR="00431E83" w:rsidRPr="000A4B87">
        <w:rPr>
          <w:color w:val="000000"/>
          <w:sz w:val="22"/>
          <w:szCs w:val="22"/>
          <w:lang w:eastAsia="nb-NO"/>
        </w:rPr>
        <w:t>innenfor</w:t>
      </w:r>
      <w:r w:rsidRPr="000A4B87">
        <w:rPr>
          <w:color w:val="000000"/>
          <w:sz w:val="22"/>
          <w:szCs w:val="22"/>
          <w:lang w:eastAsia="nb-NO"/>
        </w:rPr>
        <w:t xml:space="preserve"> planområdet. </w:t>
      </w:r>
    </w:p>
    <w:p w14:paraId="2417AB55" w14:textId="5713CD73" w:rsidR="009A2332" w:rsidRPr="003341BF" w:rsidRDefault="00947D5C" w:rsidP="00F85C4A">
      <w:pPr>
        <w:pStyle w:val="Overskrift1"/>
        <w:rPr>
          <w:lang w:val="nb-NO"/>
        </w:rPr>
      </w:pPr>
      <w:r w:rsidRPr="000A4B87">
        <w:rPr>
          <w:lang w:val="nb-NO"/>
        </w:rPr>
        <w:t>KONSEKVENSUTREDNING</w:t>
      </w:r>
      <w:r w:rsidR="00C74FF6">
        <w:rPr>
          <w:lang w:val="nb-NO"/>
        </w:rPr>
        <w:t xml:space="preserve"> </w:t>
      </w:r>
    </w:p>
    <w:p w14:paraId="29C84AD8" w14:textId="77777777" w:rsidR="006826A1" w:rsidRDefault="003C13A9" w:rsidP="001A5962">
      <w:pPr>
        <w:rPr>
          <w:sz w:val="22"/>
          <w:szCs w:val="22"/>
        </w:rPr>
      </w:pPr>
      <w:r>
        <w:rPr>
          <w:sz w:val="22"/>
          <w:szCs w:val="22"/>
        </w:rPr>
        <w:t xml:space="preserve">Til oppstartsmøtet hadde forslagsstiller konkludert med at </w:t>
      </w:r>
      <w:r w:rsidR="00057620">
        <w:rPr>
          <w:sz w:val="22"/>
          <w:szCs w:val="22"/>
        </w:rPr>
        <w:t xml:space="preserve">det var behov for </w:t>
      </w:r>
      <w:r w:rsidR="00950A95">
        <w:rPr>
          <w:sz w:val="22"/>
          <w:szCs w:val="22"/>
        </w:rPr>
        <w:t>konsekvensutredning</w:t>
      </w:r>
      <w:r w:rsidR="00057620">
        <w:rPr>
          <w:sz w:val="22"/>
          <w:szCs w:val="22"/>
        </w:rPr>
        <w:t xml:space="preserve">. Det framkom ikke tydelig i planinitiativet om planen også utløste krav til planprogram. </w:t>
      </w:r>
      <w:r w:rsidR="00520058">
        <w:rPr>
          <w:sz w:val="22"/>
          <w:szCs w:val="22"/>
        </w:rPr>
        <w:t xml:space="preserve">Kommunen ble bedt om å se nærmere på kravet i forskrift om konsekvensutredninger </w:t>
      </w:r>
      <w:r w:rsidR="003341BF">
        <w:rPr>
          <w:sz w:val="22"/>
          <w:szCs w:val="22"/>
        </w:rPr>
        <w:t>og komme tilbake med en vurdering:</w:t>
      </w:r>
    </w:p>
    <w:p w14:paraId="5B32605A" w14:textId="2D4298AD" w:rsidR="009A2332" w:rsidRPr="000A4B87" w:rsidRDefault="003341BF" w:rsidP="001A5962">
      <w:pPr>
        <w:rPr>
          <w:sz w:val="22"/>
          <w:szCs w:val="22"/>
        </w:rPr>
      </w:pPr>
      <w:r>
        <w:rPr>
          <w:sz w:val="22"/>
          <w:szCs w:val="22"/>
        </w:rPr>
        <w:br/>
      </w:r>
      <w:r w:rsidR="00C34F78" w:rsidRPr="000A4B87">
        <w:rPr>
          <w:sz w:val="22"/>
          <w:szCs w:val="22"/>
        </w:rPr>
        <w:t xml:space="preserve">Planforslaget </w:t>
      </w:r>
      <w:r w:rsidR="002E5B0F" w:rsidRPr="000A4B87">
        <w:rPr>
          <w:sz w:val="22"/>
          <w:szCs w:val="22"/>
        </w:rPr>
        <w:t xml:space="preserve">innebærer </w:t>
      </w:r>
      <w:r w:rsidR="000A4C2A" w:rsidRPr="000A4B87">
        <w:rPr>
          <w:sz w:val="22"/>
          <w:szCs w:val="22"/>
        </w:rPr>
        <w:t xml:space="preserve">utvidelse av næringsbygg med et bruksareal </w:t>
      </w:r>
      <w:r w:rsidR="003C13A9">
        <w:rPr>
          <w:sz w:val="22"/>
          <w:szCs w:val="22"/>
        </w:rPr>
        <w:t xml:space="preserve">(teoretisk plan) </w:t>
      </w:r>
      <w:r w:rsidR="000A4C2A" w:rsidRPr="000A4B87">
        <w:rPr>
          <w:sz w:val="22"/>
          <w:szCs w:val="22"/>
        </w:rPr>
        <w:t>på mer enn 15</w:t>
      </w:r>
      <w:r w:rsidR="00FD4134">
        <w:rPr>
          <w:sz w:val="22"/>
          <w:szCs w:val="22"/>
        </w:rPr>
        <w:t> </w:t>
      </w:r>
      <w:r w:rsidR="000A4C2A" w:rsidRPr="000A4B87">
        <w:rPr>
          <w:sz w:val="22"/>
          <w:szCs w:val="22"/>
        </w:rPr>
        <w:t>00</w:t>
      </w:r>
      <w:r w:rsidR="00E4225C" w:rsidRPr="000A4B87">
        <w:rPr>
          <w:sz w:val="22"/>
          <w:szCs w:val="22"/>
        </w:rPr>
        <w:t>0</w:t>
      </w:r>
      <w:r w:rsidR="00FD4134">
        <w:rPr>
          <w:sz w:val="22"/>
          <w:szCs w:val="22"/>
        </w:rPr>
        <w:t xml:space="preserve"> </w:t>
      </w:r>
      <w:r w:rsidR="00E4225C" w:rsidRPr="000A4B87">
        <w:rPr>
          <w:sz w:val="22"/>
          <w:szCs w:val="22"/>
        </w:rPr>
        <w:t>m</w:t>
      </w:r>
      <w:r w:rsidR="00E4225C" w:rsidRPr="0055570B">
        <w:rPr>
          <w:sz w:val="22"/>
          <w:szCs w:val="22"/>
          <w:vertAlign w:val="superscript"/>
        </w:rPr>
        <w:t>2</w:t>
      </w:r>
      <w:r w:rsidR="00E4225C" w:rsidRPr="000A4B87">
        <w:rPr>
          <w:sz w:val="22"/>
          <w:szCs w:val="22"/>
        </w:rPr>
        <w:t xml:space="preserve"> og </w:t>
      </w:r>
      <w:r w:rsidR="00C34F78" w:rsidRPr="000A4B87">
        <w:rPr>
          <w:sz w:val="22"/>
          <w:szCs w:val="22"/>
        </w:rPr>
        <w:t>faller</w:t>
      </w:r>
      <w:r w:rsidR="00E4225C" w:rsidRPr="000A4B87">
        <w:rPr>
          <w:sz w:val="22"/>
          <w:szCs w:val="22"/>
        </w:rPr>
        <w:t xml:space="preserve"> dermed</w:t>
      </w:r>
      <w:r w:rsidR="00C34F78" w:rsidRPr="000A4B87">
        <w:rPr>
          <w:sz w:val="22"/>
          <w:szCs w:val="22"/>
        </w:rPr>
        <w:t xml:space="preserve"> innenfor </w:t>
      </w:r>
      <w:r w:rsidR="002E5B0F" w:rsidRPr="000A4B87">
        <w:rPr>
          <w:sz w:val="22"/>
          <w:szCs w:val="22"/>
        </w:rPr>
        <w:t>forskriftens</w:t>
      </w:r>
      <w:r w:rsidR="00C34F78" w:rsidRPr="000A4B87">
        <w:rPr>
          <w:sz w:val="22"/>
          <w:szCs w:val="22"/>
        </w:rPr>
        <w:t xml:space="preserve"> §6</w:t>
      </w:r>
      <w:r w:rsidR="00E4225C" w:rsidRPr="000A4B87">
        <w:rPr>
          <w:sz w:val="22"/>
          <w:szCs w:val="22"/>
        </w:rPr>
        <w:t xml:space="preserve"> og vedlegg </w:t>
      </w:r>
      <w:r w:rsidR="0047463A">
        <w:rPr>
          <w:sz w:val="22"/>
          <w:szCs w:val="22"/>
        </w:rPr>
        <w:t>I</w:t>
      </w:r>
      <w:r w:rsidR="00FC6011">
        <w:rPr>
          <w:sz w:val="22"/>
          <w:szCs w:val="22"/>
        </w:rPr>
        <w:t>,</w:t>
      </w:r>
      <w:r w:rsidR="001A5962" w:rsidRPr="000A4B87">
        <w:rPr>
          <w:sz w:val="22"/>
          <w:szCs w:val="22"/>
        </w:rPr>
        <w:t xml:space="preserve"> punkt nr. 24 og 30</w:t>
      </w:r>
      <w:r w:rsidR="00DA1922">
        <w:rPr>
          <w:sz w:val="22"/>
          <w:szCs w:val="22"/>
        </w:rPr>
        <w:t xml:space="preserve">. Planen skal </w:t>
      </w:r>
      <w:r w:rsidR="001A5962" w:rsidRPr="000A4B87">
        <w:rPr>
          <w:sz w:val="22"/>
          <w:szCs w:val="22"/>
        </w:rPr>
        <w:t xml:space="preserve">følgelig konsekvensutredes. </w:t>
      </w:r>
    </w:p>
    <w:p w14:paraId="59310470" w14:textId="488430FA" w:rsidR="005C4F19" w:rsidRPr="000A4B87" w:rsidRDefault="005C4F19" w:rsidP="001A5962">
      <w:pPr>
        <w:rPr>
          <w:sz w:val="22"/>
          <w:szCs w:val="22"/>
        </w:rPr>
      </w:pPr>
    </w:p>
    <w:p w14:paraId="35DD74CB" w14:textId="66CDE041" w:rsidR="0065080E" w:rsidRDefault="0065080E" w:rsidP="0065080E">
      <w:pPr>
        <w:rPr>
          <w:sz w:val="22"/>
          <w:szCs w:val="20"/>
        </w:rPr>
      </w:pPr>
      <w:r>
        <w:rPr>
          <w:sz w:val="22"/>
          <w:szCs w:val="20"/>
        </w:rPr>
        <w:t>Forskrift om konsekvensutredninger</w:t>
      </w:r>
      <w:r w:rsidRPr="001E489A">
        <w:rPr>
          <w:sz w:val="22"/>
          <w:szCs w:val="20"/>
        </w:rPr>
        <w:t xml:space="preserve"> skiller mellom </w:t>
      </w:r>
      <w:r>
        <w:rPr>
          <w:sz w:val="22"/>
          <w:szCs w:val="20"/>
        </w:rPr>
        <w:t xml:space="preserve">tiltak som listes opp under </w:t>
      </w:r>
      <w:r w:rsidRPr="001E489A">
        <w:rPr>
          <w:sz w:val="22"/>
          <w:szCs w:val="20"/>
        </w:rPr>
        <w:t>vedlegg I og II</w:t>
      </w:r>
      <w:r>
        <w:rPr>
          <w:sz w:val="22"/>
          <w:szCs w:val="20"/>
        </w:rPr>
        <w:t xml:space="preserve">. </w:t>
      </w:r>
      <w:r w:rsidRPr="001E489A">
        <w:rPr>
          <w:sz w:val="22"/>
          <w:szCs w:val="20"/>
        </w:rPr>
        <w:t>Planforslaget faller innenfor pkt. 24 og 30 i vedlegg I. Reguleringsplaner for tiltak som er listet opp i </w:t>
      </w:r>
      <w:hyperlink r:id="rId17" w:anchor="KAPITTEL_9" w:history="1">
        <w:r w:rsidRPr="00EA4C12">
          <w:rPr>
            <w:rStyle w:val="Hyperkobling"/>
            <w:sz w:val="22"/>
            <w:szCs w:val="20"/>
            <w:u w:val="none"/>
          </w:rPr>
          <w:t>vedlegg I</w:t>
        </w:r>
      </w:hyperlink>
      <w:r>
        <w:rPr>
          <w:sz w:val="22"/>
          <w:szCs w:val="20"/>
        </w:rPr>
        <w:t xml:space="preserve"> skal </w:t>
      </w:r>
      <w:r w:rsidRPr="00633CD5">
        <w:rPr>
          <w:sz w:val="22"/>
          <w:szCs w:val="20"/>
          <w:u w:val="single"/>
        </w:rPr>
        <w:t>alltid</w:t>
      </w:r>
      <w:r w:rsidRPr="001E489A">
        <w:rPr>
          <w:sz w:val="22"/>
          <w:szCs w:val="20"/>
        </w:rPr>
        <w:t> ha konsekvensutredning</w:t>
      </w:r>
      <w:r>
        <w:rPr>
          <w:sz w:val="22"/>
          <w:szCs w:val="20"/>
        </w:rPr>
        <w:t xml:space="preserve"> og </w:t>
      </w:r>
      <w:r w:rsidRPr="001E489A">
        <w:rPr>
          <w:sz w:val="22"/>
          <w:szCs w:val="20"/>
        </w:rPr>
        <w:t>skal </w:t>
      </w:r>
      <w:r w:rsidRPr="00633CD5">
        <w:rPr>
          <w:sz w:val="22"/>
          <w:szCs w:val="20"/>
          <w:u w:val="single"/>
        </w:rPr>
        <w:t>alltid</w:t>
      </w:r>
      <w:r w:rsidRPr="001E489A">
        <w:rPr>
          <w:sz w:val="22"/>
          <w:szCs w:val="20"/>
        </w:rPr>
        <w:t> ha planprogram</w:t>
      </w:r>
      <w:r>
        <w:rPr>
          <w:sz w:val="22"/>
          <w:szCs w:val="20"/>
        </w:rPr>
        <w:t xml:space="preserve">. </w:t>
      </w:r>
    </w:p>
    <w:p w14:paraId="0320F97B" w14:textId="230F8B53" w:rsidR="005651B6" w:rsidRDefault="005651B6" w:rsidP="0065080E">
      <w:pPr>
        <w:rPr>
          <w:sz w:val="22"/>
          <w:szCs w:val="20"/>
        </w:rPr>
      </w:pPr>
    </w:p>
    <w:p w14:paraId="10D3BFAB" w14:textId="6EE7F431" w:rsidR="003F61BA" w:rsidRPr="00090312" w:rsidRDefault="005651B6" w:rsidP="001A5962">
      <w:pPr>
        <w:rPr>
          <w:sz w:val="22"/>
          <w:szCs w:val="20"/>
        </w:rPr>
      </w:pPr>
      <w:r>
        <w:rPr>
          <w:sz w:val="22"/>
          <w:szCs w:val="20"/>
        </w:rPr>
        <w:t xml:space="preserve">Konklusjonen er altså at </w:t>
      </w:r>
      <w:r w:rsidR="00950A95">
        <w:rPr>
          <w:sz w:val="22"/>
          <w:szCs w:val="20"/>
        </w:rPr>
        <w:t xml:space="preserve">planforslaget krever konsekvensutredning og planprogram. Planprogram for konsekvensutredningen må legges ut på offentlig ettersyn senest samtidig med varsel om oppstart. </w:t>
      </w:r>
      <w:r w:rsidR="00F700A9">
        <w:rPr>
          <w:sz w:val="22"/>
          <w:szCs w:val="20"/>
        </w:rPr>
        <w:t>Aktuelle u</w:t>
      </w:r>
      <w:r w:rsidR="00C873DA">
        <w:rPr>
          <w:sz w:val="22"/>
          <w:szCs w:val="20"/>
        </w:rPr>
        <w:t>tredningste</w:t>
      </w:r>
      <w:r w:rsidR="00D6190D">
        <w:rPr>
          <w:sz w:val="22"/>
          <w:szCs w:val="20"/>
        </w:rPr>
        <w:t>maer</w:t>
      </w:r>
      <w:r w:rsidR="00C873DA">
        <w:rPr>
          <w:sz w:val="22"/>
          <w:szCs w:val="20"/>
        </w:rPr>
        <w:t xml:space="preserve"> for konsekvensutredningen framkommer i de overstående</w:t>
      </w:r>
      <w:r w:rsidR="000B4D6F">
        <w:rPr>
          <w:sz w:val="22"/>
          <w:szCs w:val="20"/>
        </w:rPr>
        <w:t xml:space="preserve"> kapitlene i referatet</w:t>
      </w:r>
      <w:r w:rsidR="002E502F">
        <w:rPr>
          <w:sz w:val="22"/>
          <w:szCs w:val="20"/>
        </w:rPr>
        <w:t xml:space="preserve">. </w:t>
      </w:r>
      <w:r w:rsidR="00090312">
        <w:rPr>
          <w:sz w:val="22"/>
          <w:szCs w:val="20"/>
        </w:rPr>
        <w:t>Minner om at vi må være</w:t>
      </w:r>
      <w:r w:rsidR="00240350">
        <w:rPr>
          <w:color w:val="FF0000"/>
          <w:sz w:val="22"/>
          <w:szCs w:val="22"/>
        </w:rPr>
        <w:t xml:space="preserve"> </w:t>
      </w:r>
      <w:r w:rsidR="00240350" w:rsidRPr="00090312">
        <w:rPr>
          <w:sz w:val="22"/>
          <w:szCs w:val="22"/>
        </w:rPr>
        <w:t xml:space="preserve">omforente om planprogrammet før det kan legges </w:t>
      </w:r>
      <w:r w:rsidR="00CE5227">
        <w:rPr>
          <w:sz w:val="22"/>
          <w:szCs w:val="22"/>
        </w:rPr>
        <w:t>ut på offentlig ettersyn</w:t>
      </w:r>
      <w:r w:rsidR="00240350" w:rsidRPr="00090312">
        <w:rPr>
          <w:sz w:val="22"/>
          <w:szCs w:val="22"/>
        </w:rPr>
        <w:t xml:space="preserve">.  </w:t>
      </w:r>
    </w:p>
    <w:p w14:paraId="2B3EBAB4" w14:textId="4AF20E26" w:rsidR="00D1468F" w:rsidRPr="000B4D6F" w:rsidRDefault="003538B7" w:rsidP="00FB3845">
      <w:pPr>
        <w:pStyle w:val="Overskrift1"/>
      </w:pPr>
      <w:r w:rsidRPr="000A4B87">
        <w:t>BEHOV FOR YTTERLIGERE AVTALER</w:t>
      </w:r>
    </w:p>
    <w:tbl>
      <w:tblPr>
        <w:tblStyle w:val="Lillestrmkommune"/>
        <w:tblW w:w="0" w:type="auto"/>
        <w:tblLook w:val="04A0" w:firstRow="1" w:lastRow="0" w:firstColumn="1" w:lastColumn="0" w:noHBand="0" w:noVBand="1"/>
      </w:tblPr>
      <w:tblGrid>
        <w:gridCol w:w="2689"/>
        <w:gridCol w:w="6371"/>
      </w:tblGrid>
      <w:tr w:rsidR="00F85C4A" w:rsidRPr="000A4B87" w14:paraId="2CD2E925" w14:textId="77777777" w:rsidTr="00F85C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0" w:type="dxa"/>
            <w:gridSpan w:val="2"/>
            <w:shd w:val="clear" w:color="auto" w:fill="auto"/>
          </w:tcPr>
          <w:p w14:paraId="08E0A2D1" w14:textId="03B6E6DA" w:rsidR="004E026B" w:rsidRPr="000A4B87" w:rsidRDefault="004E026B" w:rsidP="00FB3845">
            <w:pPr>
              <w:rPr>
                <w:b w:val="0"/>
                <w:bCs w:val="0"/>
                <w:color w:val="auto"/>
                <w:sz w:val="22"/>
                <w:szCs w:val="22"/>
              </w:rPr>
            </w:pPr>
            <w:r w:rsidRPr="000A4B87">
              <w:rPr>
                <w:color w:val="auto"/>
                <w:sz w:val="22"/>
                <w:szCs w:val="22"/>
              </w:rPr>
              <w:t>FORELØPIGE VURDERINGER</w:t>
            </w:r>
          </w:p>
        </w:tc>
      </w:tr>
      <w:tr w:rsidR="00F85C4A" w:rsidRPr="000A4B87" w14:paraId="1779CAF9" w14:textId="77777777" w:rsidTr="00F85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246F347" w14:textId="450C4D09" w:rsidR="003538B7" w:rsidRPr="000A4B87" w:rsidRDefault="003538B7" w:rsidP="00FB3845">
            <w:pPr>
              <w:rPr>
                <w:b w:val="0"/>
                <w:bCs w:val="0"/>
                <w:sz w:val="22"/>
                <w:szCs w:val="22"/>
              </w:rPr>
            </w:pPr>
            <w:r w:rsidRPr="000A4B87">
              <w:rPr>
                <w:b w:val="0"/>
                <w:bCs w:val="0"/>
                <w:sz w:val="22"/>
                <w:szCs w:val="22"/>
              </w:rPr>
              <w:t>Utbyggingsavtale</w:t>
            </w:r>
          </w:p>
        </w:tc>
        <w:tc>
          <w:tcPr>
            <w:tcW w:w="6371" w:type="dxa"/>
            <w:shd w:val="clear" w:color="auto" w:fill="auto"/>
          </w:tcPr>
          <w:p w14:paraId="66EFC587" w14:textId="622F66DE" w:rsidR="002C7AAA" w:rsidRPr="000A4B87" w:rsidRDefault="00F268E3" w:rsidP="00F60A70">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Kan bli aktuelt, bør varsles samtidig som det varsles oppstart av planarbeid</w:t>
            </w:r>
          </w:p>
        </w:tc>
      </w:tr>
      <w:tr w:rsidR="00F85C4A" w:rsidRPr="000A4B87" w14:paraId="06FB1D63" w14:textId="77777777" w:rsidTr="00F85C4A">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366C80C2" w14:textId="0A2F19D2" w:rsidR="003538B7" w:rsidRPr="000A4B87" w:rsidRDefault="003538B7" w:rsidP="00FB3845">
            <w:pPr>
              <w:rPr>
                <w:b w:val="0"/>
                <w:bCs w:val="0"/>
                <w:sz w:val="22"/>
                <w:szCs w:val="22"/>
              </w:rPr>
            </w:pPr>
            <w:r w:rsidRPr="000A4B87">
              <w:rPr>
                <w:b w:val="0"/>
                <w:bCs w:val="0"/>
                <w:sz w:val="22"/>
                <w:szCs w:val="22"/>
              </w:rPr>
              <w:t>Gjennomføringsavtale</w:t>
            </w:r>
          </w:p>
        </w:tc>
        <w:tc>
          <w:tcPr>
            <w:tcW w:w="6371" w:type="dxa"/>
            <w:shd w:val="clear" w:color="auto" w:fill="auto"/>
          </w:tcPr>
          <w:p w14:paraId="7B946532" w14:textId="2E36B7F7" w:rsidR="003538B7" w:rsidRPr="000A4B87" w:rsidRDefault="00F268E3" w:rsidP="00FB3845">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Nei</w:t>
            </w:r>
          </w:p>
        </w:tc>
      </w:tr>
      <w:tr w:rsidR="00F85C4A" w:rsidRPr="000A4B87" w14:paraId="0134103F" w14:textId="77777777" w:rsidTr="00F85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544AF8F9" w14:textId="659968FF" w:rsidR="003538B7" w:rsidRPr="000A4B87" w:rsidRDefault="003538B7" w:rsidP="00FB3845">
            <w:pPr>
              <w:rPr>
                <w:b w:val="0"/>
                <w:bCs w:val="0"/>
                <w:sz w:val="22"/>
                <w:szCs w:val="22"/>
              </w:rPr>
            </w:pPr>
            <w:r w:rsidRPr="000A4B87">
              <w:rPr>
                <w:b w:val="0"/>
                <w:bCs w:val="0"/>
                <w:sz w:val="22"/>
                <w:szCs w:val="22"/>
              </w:rPr>
              <w:t>Infrastrukturavtale</w:t>
            </w:r>
          </w:p>
        </w:tc>
        <w:tc>
          <w:tcPr>
            <w:tcW w:w="6371" w:type="dxa"/>
            <w:shd w:val="clear" w:color="auto" w:fill="auto"/>
          </w:tcPr>
          <w:p w14:paraId="5B3E5447" w14:textId="2D8562CE" w:rsidR="003538B7" w:rsidRPr="000A4B87" w:rsidRDefault="00F268E3" w:rsidP="00FB3845">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 xml:space="preserve">Nei </w:t>
            </w:r>
          </w:p>
        </w:tc>
      </w:tr>
    </w:tbl>
    <w:p w14:paraId="15711890" w14:textId="161D8C2D" w:rsidR="00826EC2" w:rsidRPr="000B4D6F" w:rsidRDefault="002042E1" w:rsidP="00FB3845">
      <w:pPr>
        <w:pStyle w:val="Overskrift1"/>
        <w:rPr>
          <w:lang w:val="nb-NO"/>
        </w:rPr>
      </w:pPr>
      <w:r w:rsidRPr="000A4B87">
        <w:rPr>
          <w:lang w:val="nb-NO"/>
        </w:rPr>
        <w:t>UTREDNINGER OG ANALYSER</w:t>
      </w:r>
    </w:p>
    <w:p w14:paraId="4B02CAAA" w14:textId="3EC52D85" w:rsidR="00826EC2" w:rsidRPr="000A4B87" w:rsidRDefault="009D1CEA" w:rsidP="00FB3845">
      <w:pPr>
        <w:rPr>
          <w:sz w:val="22"/>
          <w:szCs w:val="22"/>
        </w:rPr>
      </w:pPr>
      <w:r w:rsidRPr="000A4B87">
        <w:rPr>
          <w:sz w:val="22"/>
          <w:szCs w:val="22"/>
        </w:rPr>
        <w:t xml:space="preserve">Basert på kommunens tilbakemeldinger over, skal følgende vedlegg/utredninger </w:t>
      </w:r>
      <w:r w:rsidR="00FF3E9D" w:rsidRPr="000A4B87">
        <w:rPr>
          <w:sz w:val="22"/>
          <w:szCs w:val="22"/>
        </w:rPr>
        <w:t xml:space="preserve">utarbeides i plansaken. Utredninger og analyser skal gjennomføres av kvalifisert personell, og skal sendes </w:t>
      </w:r>
      <w:r w:rsidR="00143C5E" w:rsidRPr="000A4B87">
        <w:rPr>
          <w:sz w:val="22"/>
          <w:szCs w:val="22"/>
        </w:rPr>
        <w:t xml:space="preserve">inn samtidig med endelige planforslag. ROS-analyse tilpasset det konkrete prosjektet skal alltid utføres. </w:t>
      </w:r>
    </w:p>
    <w:p w14:paraId="2D7024C1" w14:textId="423EC6FF" w:rsidR="00143C5E" w:rsidRPr="000A4B87" w:rsidRDefault="00143C5E" w:rsidP="00FB3845">
      <w:pPr>
        <w:rPr>
          <w:sz w:val="22"/>
          <w:szCs w:val="22"/>
        </w:rPr>
      </w:pPr>
    </w:p>
    <w:p w14:paraId="4F93651D" w14:textId="37EA5702" w:rsidR="00B618F9" w:rsidRPr="000A4B87" w:rsidRDefault="00520B63" w:rsidP="00FB3845">
      <w:pPr>
        <w:rPr>
          <w:sz w:val="22"/>
          <w:szCs w:val="22"/>
        </w:rPr>
      </w:pPr>
      <w:r w:rsidRPr="000A4B87">
        <w:rPr>
          <w:sz w:val="22"/>
          <w:szCs w:val="22"/>
        </w:rPr>
        <w:t xml:space="preserve">Dokumentasjon sendes til </w:t>
      </w:r>
      <w:hyperlink r:id="rId18" w:history="1">
        <w:r w:rsidR="00F57188" w:rsidRPr="000A4B87">
          <w:rPr>
            <w:rStyle w:val="Hyperkobling"/>
            <w:sz w:val="22"/>
            <w:szCs w:val="22"/>
          </w:rPr>
          <w:t>postmottak@lillestrom.kommune.no</w:t>
        </w:r>
      </w:hyperlink>
      <w:r w:rsidRPr="000A4B87">
        <w:rPr>
          <w:sz w:val="22"/>
          <w:szCs w:val="22"/>
        </w:rPr>
        <w:t xml:space="preserve">. </w:t>
      </w:r>
      <w:r w:rsidR="008D43B4" w:rsidRPr="000A4B87">
        <w:rPr>
          <w:sz w:val="22"/>
          <w:szCs w:val="22"/>
        </w:rPr>
        <w:t xml:space="preserve">Listen under er ikke </w:t>
      </w:r>
      <w:r w:rsidR="00B618F9" w:rsidRPr="000A4B87">
        <w:rPr>
          <w:sz w:val="22"/>
          <w:szCs w:val="22"/>
        </w:rPr>
        <w:t>uttømmende</w:t>
      </w:r>
      <w:r w:rsidR="008D43B4" w:rsidRPr="000A4B87">
        <w:rPr>
          <w:sz w:val="22"/>
          <w:szCs w:val="22"/>
        </w:rPr>
        <w:t xml:space="preserve">, og det tas forbehold om at den videre planprosessen kan avdekke behovet for nye dokumentasjonskrav. </w:t>
      </w:r>
    </w:p>
    <w:tbl>
      <w:tblPr>
        <w:tblStyle w:val="Lillestrmkommune"/>
        <w:tblW w:w="0" w:type="auto"/>
        <w:tblLook w:val="04A0" w:firstRow="1" w:lastRow="0" w:firstColumn="1" w:lastColumn="0" w:noHBand="0" w:noVBand="1"/>
      </w:tblPr>
      <w:tblGrid>
        <w:gridCol w:w="3823"/>
        <w:gridCol w:w="5237"/>
      </w:tblGrid>
      <w:tr w:rsidR="00F85C4A" w:rsidRPr="000A4B87" w14:paraId="56D61873" w14:textId="77777777" w:rsidTr="00F85C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3" w:type="dxa"/>
            <w:shd w:val="clear" w:color="auto" w:fill="auto"/>
          </w:tcPr>
          <w:p w14:paraId="3C61C2D0" w14:textId="04791001" w:rsidR="00B618F9" w:rsidRPr="000A4B87" w:rsidRDefault="00B618F9" w:rsidP="00FB3845">
            <w:pPr>
              <w:rPr>
                <w:color w:val="auto"/>
                <w:sz w:val="22"/>
                <w:szCs w:val="22"/>
              </w:rPr>
            </w:pPr>
            <w:r w:rsidRPr="000A4B87">
              <w:rPr>
                <w:color w:val="auto"/>
                <w:sz w:val="22"/>
                <w:szCs w:val="22"/>
              </w:rPr>
              <w:t>DOKUMENT</w:t>
            </w:r>
          </w:p>
        </w:tc>
        <w:tc>
          <w:tcPr>
            <w:tcW w:w="5237" w:type="dxa"/>
            <w:shd w:val="clear" w:color="auto" w:fill="auto"/>
          </w:tcPr>
          <w:p w14:paraId="0D7B8626" w14:textId="029F5B0A" w:rsidR="00B618F9" w:rsidRPr="000A4B87" w:rsidRDefault="00B618F9" w:rsidP="00FB3845">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A4B87">
              <w:rPr>
                <w:color w:val="auto"/>
                <w:sz w:val="22"/>
                <w:szCs w:val="22"/>
              </w:rPr>
              <w:t>OMFANG</w:t>
            </w:r>
          </w:p>
        </w:tc>
      </w:tr>
      <w:tr w:rsidR="00F85C4A" w:rsidRPr="000A4B87" w14:paraId="6F557A25" w14:textId="77777777" w:rsidTr="00F85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6E74D9E7" w14:textId="6F764636" w:rsidR="00B618F9" w:rsidRPr="000A4B87" w:rsidRDefault="00B618F9" w:rsidP="00FB3845">
            <w:pPr>
              <w:rPr>
                <w:b w:val="0"/>
                <w:bCs w:val="0"/>
                <w:sz w:val="22"/>
                <w:szCs w:val="22"/>
              </w:rPr>
            </w:pPr>
            <w:r w:rsidRPr="000A4B87">
              <w:rPr>
                <w:b w:val="0"/>
                <w:bCs w:val="0"/>
                <w:sz w:val="22"/>
                <w:szCs w:val="22"/>
              </w:rPr>
              <w:t>Volum- og funksjonsanalyse</w:t>
            </w:r>
          </w:p>
        </w:tc>
        <w:tc>
          <w:tcPr>
            <w:tcW w:w="5237" w:type="dxa"/>
            <w:shd w:val="clear" w:color="auto" w:fill="auto"/>
          </w:tcPr>
          <w:p w14:paraId="13D862DD" w14:textId="01F1220F" w:rsidR="00B618F9" w:rsidRPr="000A4B87" w:rsidRDefault="00F3472F" w:rsidP="00FB3845">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 xml:space="preserve">Kommer an på </w:t>
            </w:r>
            <w:r w:rsidR="008E2D16" w:rsidRPr="000A4B87">
              <w:rPr>
                <w:sz w:val="22"/>
                <w:szCs w:val="22"/>
              </w:rPr>
              <w:t xml:space="preserve">hvilke </w:t>
            </w:r>
            <w:r w:rsidRPr="000A4B87">
              <w:rPr>
                <w:sz w:val="22"/>
                <w:szCs w:val="22"/>
              </w:rPr>
              <w:t>t</w:t>
            </w:r>
            <w:r w:rsidR="008E2D16" w:rsidRPr="000A4B87">
              <w:rPr>
                <w:sz w:val="22"/>
                <w:szCs w:val="22"/>
              </w:rPr>
              <w:t>a</w:t>
            </w:r>
            <w:r w:rsidRPr="000A4B87">
              <w:rPr>
                <w:sz w:val="22"/>
                <w:szCs w:val="22"/>
              </w:rPr>
              <w:t>nker</w:t>
            </w:r>
            <w:r w:rsidR="002967D7" w:rsidRPr="000A4B87">
              <w:rPr>
                <w:sz w:val="22"/>
                <w:szCs w:val="22"/>
              </w:rPr>
              <w:t xml:space="preserve"> de har</w:t>
            </w:r>
            <w:r w:rsidRPr="000A4B87">
              <w:rPr>
                <w:sz w:val="22"/>
                <w:szCs w:val="22"/>
              </w:rPr>
              <w:t xml:space="preserve"> om utnyttelse </w:t>
            </w:r>
          </w:p>
        </w:tc>
      </w:tr>
      <w:tr w:rsidR="00F85C4A" w:rsidRPr="000A4B87" w14:paraId="2E039515" w14:textId="77777777" w:rsidTr="00F85C4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D3BD0AE" w14:textId="1B5F7CB6" w:rsidR="00B618F9" w:rsidRPr="000A4B87" w:rsidRDefault="00742B92" w:rsidP="00FB3845">
            <w:pPr>
              <w:rPr>
                <w:b w:val="0"/>
                <w:bCs w:val="0"/>
                <w:sz w:val="22"/>
                <w:szCs w:val="22"/>
              </w:rPr>
            </w:pPr>
            <w:r w:rsidRPr="000A4B87">
              <w:rPr>
                <w:b w:val="0"/>
                <w:bCs w:val="0"/>
                <w:sz w:val="22"/>
                <w:szCs w:val="22"/>
              </w:rPr>
              <w:t>Byromsprogram</w:t>
            </w:r>
          </w:p>
        </w:tc>
        <w:tc>
          <w:tcPr>
            <w:tcW w:w="5237" w:type="dxa"/>
            <w:shd w:val="clear" w:color="auto" w:fill="auto"/>
          </w:tcPr>
          <w:p w14:paraId="3AC18B23" w14:textId="69BED5B8" w:rsidR="00B618F9" w:rsidRPr="000A4B87" w:rsidRDefault="003A7378" w:rsidP="00FB3845">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Nei</w:t>
            </w:r>
          </w:p>
        </w:tc>
      </w:tr>
      <w:tr w:rsidR="00F85C4A" w:rsidRPr="000A4B87" w14:paraId="2FD9CAAF" w14:textId="77777777" w:rsidTr="00F85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A7B1886" w14:textId="2B30A790" w:rsidR="00B618F9" w:rsidRPr="000A4B87" w:rsidRDefault="00742B92" w:rsidP="00FB3845">
            <w:pPr>
              <w:rPr>
                <w:b w:val="0"/>
                <w:bCs w:val="0"/>
                <w:sz w:val="22"/>
                <w:szCs w:val="22"/>
              </w:rPr>
            </w:pPr>
            <w:r w:rsidRPr="000A4B87">
              <w:rPr>
                <w:b w:val="0"/>
                <w:bCs w:val="0"/>
                <w:sz w:val="22"/>
                <w:szCs w:val="22"/>
              </w:rPr>
              <w:t>Illustrasjons-/utomhusplan</w:t>
            </w:r>
          </w:p>
        </w:tc>
        <w:tc>
          <w:tcPr>
            <w:tcW w:w="5237" w:type="dxa"/>
            <w:shd w:val="clear" w:color="auto" w:fill="auto"/>
          </w:tcPr>
          <w:p w14:paraId="3F68BAF9" w14:textId="5C4B03AB" w:rsidR="00B618F9" w:rsidRPr="000A4B87" w:rsidRDefault="002967D7" w:rsidP="00FB3845">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 xml:space="preserve">Ja, også takplan med </w:t>
            </w:r>
            <w:r w:rsidR="003A7378" w:rsidRPr="000A4B87">
              <w:rPr>
                <w:sz w:val="22"/>
                <w:szCs w:val="22"/>
              </w:rPr>
              <w:t>solceller og grønne tak</w:t>
            </w:r>
            <w:r w:rsidR="00DD6284">
              <w:rPr>
                <w:sz w:val="22"/>
                <w:szCs w:val="22"/>
              </w:rPr>
              <w:t xml:space="preserve">. Skal vise full utnyttelse </w:t>
            </w:r>
            <w:r w:rsidR="003A7378" w:rsidRPr="000A4B87">
              <w:rPr>
                <w:sz w:val="22"/>
                <w:szCs w:val="22"/>
              </w:rPr>
              <w:t xml:space="preserve"> </w:t>
            </w:r>
          </w:p>
        </w:tc>
      </w:tr>
      <w:tr w:rsidR="00F85C4A" w:rsidRPr="000A4B87" w14:paraId="1C697005" w14:textId="77777777" w:rsidTr="00F85C4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1416873" w14:textId="65DBBBE8" w:rsidR="00B618F9" w:rsidRPr="000A4B87" w:rsidRDefault="00742B92" w:rsidP="00FB3845">
            <w:pPr>
              <w:rPr>
                <w:b w:val="0"/>
                <w:bCs w:val="0"/>
                <w:sz w:val="22"/>
                <w:szCs w:val="22"/>
              </w:rPr>
            </w:pPr>
            <w:r w:rsidRPr="000A4B87">
              <w:rPr>
                <w:b w:val="0"/>
                <w:bCs w:val="0"/>
                <w:sz w:val="22"/>
                <w:szCs w:val="22"/>
              </w:rPr>
              <w:t>Illustrasjonshefte</w:t>
            </w:r>
          </w:p>
        </w:tc>
        <w:tc>
          <w:tcPr>
            <w:tcW w:w="5237" w:type="dxa"/>
            <w:shd w:val="clear" w:color="auto" w:fill="auto"/>
          </w:tcPr>
          <w:p w14:paraId="5550EB8D" w14:textId="13672491" w:rsidR="00B618F9" w:rsidRPr="000A4B87" w:rsidRDefault="00AD7D37" w:rsidP="00FB384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Ja</w:t>
            </w:r>
          </w:p>
        </w:tc>
      </w:tr>
      <w:tr w:rsidR="00F85C4A" w:rsidRPr="000A4B87" w14:paraId="74204952" w14:textId="77777777" w:rsidTr="00F85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13FB2398" w14:textId="34AB3893" w:rsidR="00B618F9" w:rsidRPr="000A4B87" w:rsidRDefault="00742B92" w:rsidP="00FB3845">
            <w:pPr>
              <w:rPr>
                <w:b w:val="0"/>
                <w:bCs w:val="0"/>
                <w:sz w:val="22"/>
                <w:szCs w:val="22"/>
              </w:rPr>
            </w:pPr>
            <w:r w:rsidRPr="000A4B87">
              <w:rPr>
                <w:b w:val="0"/>
                <w:bCs w:val="0"/>
                <w:sz w:val="22"/>
                <w:szCs w:val="22"/>
              </w:rPr>
              <w:t>Sol-/skyggediagram</w:t>
            </w:r>
          </w:p>
        </w:tc>
        <w:tc>
          <w:tcPr>
            <w:tcW w:w="5237" w:type="dxa"/>
            <w:shd w:val="clear" w:color="auto" w:fill="auto"/>
          </w:tcPr>
          <w:p w14:paraId="24914567" w14:textId="2481FD2C" w:rsidR="00B618F9" w:rsidRPr="000A4B87" w:rsidRDefault="003A7378" w:rsidP="00FB3845">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Ja</w:t>
            </w:r>
          </w:p>
        </w:tc>
      </w:tr>
      <w:tr w:rsidR="00F85C4A" w:rsidRPr="000A4B87" w14:paraId="7459C110" w14:textId="77777777" w:rsidTr="00F85C4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15A9C4E1" w14:textId="4F6379D0" w:rsidR="00B618F9" w:rsidRPr="000A4B87" w:rsidRDefault="00742B92" w:rsidP="00FB3845">
            <w:pPr>
              <w:rPr>
                <w:b w:val="0"/>
                <w:bCs w:val="0"/>
                <w:sz w:val="22"/>
                <w:szCs w:val="22"/>
              </w:rPr>
            </w:pPr>
            <w:r w:rsidRPr="000A4B87">
              <w:rPr>
                <w:b w:val="0"/>
                <w:bCs w:val="0"/>
                <w:sz w:val="22"/>
                <w:szCs w:val="22"/>
              </w:rPr>
              <w:t>Digital 3D-modell</w:t>
            </w:r>
          </w:p>
        </w:tc>
        <w:tc>
          <w:tcPr>
            <w:tcW w:w="5237" w:type="dxa"/>
            <w:shd w:val="clear" w:color="auto" w:fill="auto"/>
          </w:tcPr>
          <w:p w14:paraId="2CF2A968" w14:textId="0F19DFB8" w:rsidR="00B618F9" w:rsidRPr="000A4B87" w:rsidRDefault="003A7378" w:rsidP="00FB3845">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 xml:space="preserve">Nei </w:t>
            </w:r>
          </w:p>
        </w:tc>
      </w:tr>
      <w:tr w:rsidR="00F85C4A" w:rsidRPr="000A4B87" w14:paraId="204CB5A8" w14:textId="77777777" w:rsidTr="00F85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2506B30" w14:textId="1EA3E5AA" w:rsidR="00B618F9" w:rsidRPr="000A4B87" w:rsidRDefault="00EB5C69" w:rsidP="00FB3845">
            <w:pPr>
              <w:rPr>
                <w:b w:val="0"/>
                <w:bCs w:val="0"/>
                <w:sz w:val="22"/>
                <w:szCs w:val="22"/>
              </w:rPr>
            </w:pPr>
            <w:r w:rsidRPr="000A4B87">
              <w:rPr>
                <w:b w:val="0"/>
                <w:bCs w:val="0"/>
                <w:sz w:val="22"/>
                <w:szCs w:val="22"/>
              </w:rPr>
              <w:t>Grunnforhold – geoteknikk</w:t>
            </w:r>
          </w:p>
        </w:tc>
        <w:tc>
          <w:tcPr>
            <w:tcW w:w="5237" w:type="dxa"/>
            <w:shd w:val="clear" w:color="auto" w:fill="auto"/>
          </w:tcPr>
          <w:p w14:paraId="522CEB53" w14:textId="2C4E62CF" w:rsidR="00B618F9" w:rsidRPr="000A4B87" w:rsidRDefault="007C13AA" w:rsidP="00FB3845">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 xml:space="preserve">Ja </w:t>
            </w:r>
          </w:p>
        </w:tc>
      </w:tr>
      <w:tr w:rsidR="00F85C4A" w:rsidRPr="000A4B87" w14:paraId="0CEEDDC3" w14:textId="77777777" w:rsidTr="00F85C4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41E55216" w14:textId="154D9DBE" w:rsidR="00742B92" w:rsidRPr="000A4B87" w:rsidRDefault="00EB5C69" w:rsidP="00FB3845">
            <w:pPr>
              <w:rPr>
                <w:b w:val="0"/>
                <w:bCs w:val="0"/>
                <w:sz w:val="22"/>
                <w:szCs w:val="22"/>
              </w:rPr>
            </w:pPr>
            <w:r w:rsidRPr="000A4B87">
              <w:rPr>
                <w:b w:val="0"/>
                <w:bCs w:val="0"/>
                <w:sz w:val="22"/>
                <w:szCs w:val="22"/>
              </w:rPr>
              <w:t>Støy</w:t>
            </w:r>
          </w:p>
        </w:tc>
        <w:tc>
          <w:tcPr>
            <w:tcW w:w="5237" w:type="dxa"/>
            <w:shd w:val="clear" w:color="auto" w:fill="auto"/>
          </w:tcPr>
          <w:p w14:paraId="158AE7E4" w14:textId="524C343A" w:rsidR="00742B92" w:rsidRPr="000A4B87" w:rsidRDefault="007C13AA" w:rsidP="00FB3845">
            <w:pPr>
              <w:cnfStyle w:val="000000000000" w:firstRow="0" w:lastRow="0" w:firstColumn="0" w:lastColumn="0" w:oddVBand="0" w:evenVBand="0" w:oddHBand="0" w:evenHBand="0" w:firstRowFirstColumn="0" w:firstRowLastColumn="0" w:lastRowFirstColumn="0" w:lastRowLastColumn="0"/>
              <w:rPr>
                <w:sz w:val="22"/>
                <w:szCs w:val="22"/>
              </w:rPr>
            </w:pPr>
            <w:r w:rsidRPr="000A4B87">
              <w:rPr>
                <w:sz w:val="22"/>
                <w:szCs w:val="22"/>
              </w:rPr>
              <w:t xml:space="preserve">Ja </w:t>
            </w:r>
          </w:p>
        </w:tc>
      </w:tr>
      <w:tr w:rsidR="00F85C4A" w:rsidRPr="000A4B87" w14:paraId="0852F3AD" w14:textId="77777777" w:rsidTr="00F85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BC7A17B" w14:textId="5DBAA11E" w:rsidR="00742B92" w:rsidRPr="000A4B87" w:rsidRDefault="00EB5C69" w:rsidP="00FB3845">
            <w:pPr>
              <w:rPr>
                <w:b w:val="0"/>
                <w:bCs w:val="0"/>
                <w:sz w:val="22"/>
                <w:szCs w:val="22"/>
              </w:rPr>
            </w:pPr>
            <w:r w:rsidRPr="000A4B87">
              <w:rPr>
                <w:b w:val="0"/>
                <w:bCs w:val="0"/>
                <w:sz w:val="22"/>
                <w:szCs w:val="22"/>
              </w:rPr>
              <w:t>Overvann</w:t>
            </w:r>
            <w:r w:rsidR="004229DF" w:rsidRPr="000A4B87">
              <w:rPr>
                <w:b w:val="0"/>
                <w:bCs w:val="0"/>
                <w:sz w:val="22"/>
                <w:szCs w:val="22"/>
              </w:rPr>
              <w:t xml:space="preserve"> og flom</w:t>
            </w:r>
          </w:p>
        </w:tc>
        <w:tc>
          <w:tcPr>
            <w:tcW w:w="5237" w:type="dxa"/>
            <w:shd w:val="clear" w:color="auto" w:fill="auto"/>
          </w:tcPr>
          <w:p w14:paraId="748AB51C" w14:textId="314ECEC4" w:rsidR="00742B92" w:rsidRPr="000A4B87" w:rsidRDefault="007C13AA" w:rsidP="00FB3845">
            <w:pPr>
              <w:cnfStyle w:val="000000100000" w:firstRow="0" w:lastRow="0" w:firstColumn="0" w:lastColumn="0" w:oddVBand="0" w:evenVBand="0" w:oddHBand="1" w:evenHBand="0" w:firstRowFirstColumn="0" w:firstRowLastColumn="0" w:lastRowFirstColumn="0" w:lastRowLastColumn="0"/>
              <w:rPr>
                <w:sz w:val="22"/>
                <w:szCs w:val="22"/>
              </w:rPr>
            </w:pPr>
            <w:r w:rsidRPr="000A4B87">
              <w:rPr>
                <w:sz w:val="22"/>
                <w:szCs w:val="22"/>
              </w:rPr>
              <w:t xml:space="preserve">Ja </w:t>
            </w:r>
          </w:p>
        </w:tc>
      </w:tr>
      <w:tr w:rsidR="00F85C4A" w:rsidRPr="000A4B87" w14:paraId="4CE87BA8" w14:textId="77777777" w:rsidTr="00F85C4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6186A753" w14:textId="1101F5D8" w:rsidR="00742B92" w:rsidRPr="000A4B87" w:rsidRDefault="00EB5C69" w:rsidP="00FB3845">
            <w:pPr>
              <w:rPr>
                <w:b w:val="0"/>
                <w:bCs w:val="0"/>
                <w:sz w:val="22"/>
                <w:szCs w:val="22"/>
              </w:rPr>
            </w:pPr>
            <w:r w:rsidRPr="000A4B87">
              <w:rPr>
                <w:b w:val="0"/>
                <w:bCs w:val="0"/>
                <w:sz w:val="22"/>
                <w:szCs w:val="22"/>
              </w:rPr>
              <w:t xml:space="preserve">Vann og avløp </w:t>
            </w:r>
          </w:p>
        </w:tc>
        <w:tc>
          <w:tcPr>
            <w:tcW w:w="5237" w:type="dxa"/>
            <w:shd w:val="clear" w:color="auto" w:fill="auto"/>
          </w:tcPr>
          <w:p w14:paraId="05CE0D7F" w14:textId="1B677EB0" w:rsidR="00742B92" w:rsidRPr="000A4B87" w:rsidRDefault="00D34650" w:rsidP="00FB384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Ja</w:t>
            </w:r>
          </w:p>
        </w:tc>
      </w:tr>
      <w:tr w:rsidR="00F85C4A" w:rsidRPr="000A4B87" w14:paraId="4B4E18CB" w14:textId="77777777" w:rsidTr="00F85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2FCCC8E0" w14:textId="5E66FDF2" w:rsidR="00EB5C69" w:rsidRPr="000A4B87" w:rsidRDefault="00EB5C69" w:rsidP="00FB3845">
            <w:pPr>
              <w:rPr>
                <w:b w:val="0"/>
                <w:bCs w:val="0"/>
                <w:sz w:val="22"/>
                <w:szCs w:val="22"/>
              </w:rPr>
            </w:pPr>
            <w:r w:rsidRPr="000A4B87">
              <w:rPr>
                <w:b w:val="0"/>
                <w:bCs w:val="0"/>
                <w:sz w:val="22"/>
                <w:szCs w:val="22"/>
              </w:rPr>
              <w:t>Luftforurensning</w:t>
            </w:r>
          </w:p>
        </w:tc>
        <w:tc>
          <w:tcPr>
            <w:tcW w:w="5237" w:type="dxa"/>
            <w:shd w:val="clear" w:color="auto" w:fill="auto"/>
          </w:tcPr>
          <w:p w14:paraId="5E42FF6E" w14:textId="6FF1EA31" w:rsidR="00EB5C69" w:rsidRPr="000A4B87" w:rsidRDefault="00D34650" w:rsidP="00FB384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Ja</w:t>
            </w:r>
          </w:p>
        </w:tc>
      </w:tr>
      <w:tr w:rsidR="00F85C4A" w:rsidRPr="000A4B87" w14:paraId="42296FD7" w14:textId="77777777" w:rsidTr="00F85C4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6654062F" w14:textId="5FC5BB2F" w:rsidR="00EB5C69" w:rsidRPr="000A4B87" w:rsidRDefault="004229DF" w:rsidP="00FB3845">
            <w:pPr>
              <w:rPr>
                <w:b w:val="0"/>
                <w:bCs w:val="0"/>
                <w:sz w:val="22"/>
                <w:szCs w:val="22"/>
              </w:rPr>
            </w:pPr>
            <w:r w:rsidRPr="000A4B87">
              <w:rPr>
                <w:b w:val="0"/>
                <w:bCs w:val="0"/>
                <w:sz w:val="22"/>
                <w:szCs w:val="22"/>
              </w:rPr>
              <w:t>Trafikkanalyse</w:t>
            </w:r>
          </w:p>
        </w:tc>
        <w:tc>
          <w:tcPr>
            <w:tcW w:w="5237" w:type="dxa"/>
            <w:shd w:val="clear" w:color="auto" w:fill="auto"/>
          </w:tcPr>
          <w:p w14:paraId="407E239F" w14:textId="7FB30010" w:rsidR="00EB5C69" w:rsidRPr="000A4B87" w:rsidRDefault="00D34650" w:rsidP="00FB384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Ja </w:t>
            </w:r>
          </w:p>
        </w:tc>
      </w:tr>
      <w:tr w:rsidR="00F85C4A" w:rsidRPr="000A4B87" w14:paraId="6A26638A" w14:textId="77777777" w:rsidTr="00F85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9398107" w14:textId="0DF538E0" w:rsidR="00EB5C69" w:rsidRPr="000A4B87" w:rsidRDefault="004229DF" w:rsidP="00FB3845">
            <w:pPr>
              <w:rPr>
                <w:b w:val="0"/>
                <w:bCs w:val="0"/>
                <w:sz w:val="22"/>
                <w:szCs w:val="22"/>
              </w:rPr>
            </w:pPr>
            <w:r w:rsidRPr="000A4B87">
              <w:rPr>
                <w:b w:val="0"/>
                <w:bCs w:val="0"/>
                <w:sz w:val="22"/>
                <w:szCs w:val="22"/>
              </w:rPr>
              <w:t>Veitegninger</w:t>
            </w:r>
          </w:p>
        </w:tc>
        <w:tc>
          <w:tcPr>
            <w:tcW w:w="5237" w:type="dxa"/>
            <w:shd w:val="clear" w:color="auto" w:fill="auto"/>
          </w:tcPr>
          <w:p w14:paraId="7E1797C5" w14:textId="5FDA1C6E" w:rsidR="00EB5C69" w:rsidRPr="000A4B87" w:rsidRDefault="007A1936" w:rsidP="00FB384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Kan bli nødvendig </w:t>
            </w:r>
          </w:p>
        </w:tc>
      </w:tr>
      <w:tr w:rsidR="00F85C4A" w:rsidRPr="000A4B87" w14:paraId="6F823750" w14:textId="77777777" w:rsidTr="00F85C4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39211812" w14:textId="6798557A" w:rsidR="004229DF" w:rsidRPr="000A4B87" w:rsidRDefault="004229DF" w:rsidP="00FB3845">
            <w:pPr>
              <w:rPr>
                <w:b w:val="0"/>
                <w:bCs w:val="0"/>
                <w:sz w:val="22"/>
                <w:szCs w:val="22"/>
              </w:rPr>
            </w:pPr>
            <w:r w:rsidRPr="000A4B87">
              <w:rPr>
                <w:b w:val="0"/>
                <w:bCs w:val="0"/>
                <w:sz w:val="22"/>
                <w:szCs w:val="22"/>
              </w:rPr>
              <w:t>Miljøteknikk/grunnforurensning</w:t>
            </w:r>
          </w:p>
        </w:tc>
        <w:tc>
          <w:tcPr>
            <w:tcW w:w="5237" w:type="dxa"/>
            <w:shd w:val="clear" w:color="auto" w:fill="auto"/>
          </w:tcPr>
          <w:p w14:paraId="45A53F82" w14:textId="56E37A48" w:rsidR="004229DF" w:rsidRPr="000A4B87" w:rsidRDefault="00DD6284" w:rsidP="00FB384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Ja</w:t>
            </w:r>
          </w:p>
        </w:tc>
      </w:tr>
      <w:tr w:rsidR="00F85C4A" w:rsidRPr="000A4B87" w14:paraId="2C424507" w14:textId="77777777" w:rsidTr="00F85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03EB93A4" w14:textId="04574530" w:rsidR="007A695F" w:rsidRPr="000A4B87" w:rsidRDefault="007A695F" w:rsidP="00FB3845">
            <w:pPr>
              <w:rPr>
                <w:b w:val="0"/>
                <w:bCs w:val="0"/>
                <w:sz w:val="22"/>
                <w:szCs w:val="22"/>
              </w:rPr>
            </w:pPr>
            <w:r w:rsidRPr="000A4B87">
              <w:rPr>
                <w:b w:val="0"/>
                <w:bCs w:val="0"/>
                <w:sz w:val="22"/>
                <w:szCs w:val="22"/>
              </w:rPr>
              <w:t>Faktaark for reguleringsplan</w:t>
            </w:r>
          </w:p>
        </w:tc>
        <w:tc>
          <w:tcPr>
            <w:tcW w:w="5237" w:type="dxa"/>
            <w:shd w:val="clear" w:color="auto" w:fill="auto"/>
          </w:tcPr>
          <w:p w14:paraId="7F8BAB94" w14:textId="2FCD8092" w:rsidR="007A695F" w:rsidRPr="000A4B87" w:rsidRDefault="00DD6284" w:rsidP="00FB3845">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Ja </w:t>
            </w:r>
          </w:p>
        </w:tc>
      </w:tr>
      <w:tr w:rsidR="00DD6284" w:rsidRPr="000A4B87" w14:paraId="64498E1A" w14:textId="77777777" w:rsidTr="00F85C4A">
        <w:tc>
          <w:tcPr>
            <w:cnfStyle w:val="001000000000" w:firstRow="0" w:lastRow="0" w:firstColumn="1" w:lastColumn="0" w:oddVBand="0" w:evenVBand="0" w:oddHBand="0" w:evenHBand="0" w:firstRowFirstColumn="0" w:firstRowLastColumn="0" w:lastRowFirstColumn="0" w:lastRowLastColumn="0"/>
            <w:tcW w:w="3823" w:type="dxa"/>
            <w:shd w:val="clear" w:color="auto" w:fill="auto"/>
          </w:tcPr>
          <w:p w14:paraId="5EE03E37" w14:textId="63C21FC5" w:rsidR="00DD6284" w:rsidRPr="007A1936" w:rsidRDefault="00DD6284" w:rsidP="00FB3845">
            <w:pPr>
              <w:rPr>
                <w:b w:val="0"/>
                <w:bCs w:val="0"/>
                <w:sz w:val="22"/>
                <w:szCs w:val="22"/>
              </w:rPr>
            </w:pPr>
            <w:r w:rsidRPr="007A1936">
              <w:rPr>
                <w:b w:val="0"/>
                <w:bCs w:val="0"/>
                <w:sz w:val="22"/>
                <w:szCs w:val="22"/>
              </w:rPr>
              <w:t xml:space="preserve">ROS-analyse </w:t>
            </w:r>
          </w:p>
        </w:tc>
        <w:tc>
          <w:tcPr>
            <w:tcW w:w="5237" w:type="dxa"/>
            <w:shd w:val="clear" w:color="auto" w:fill="auto"/>
          </w:tcPr>
          <w:p w14:paraId="5BBFB32C" w14:textId="3AA39170" w:rsidR="00DD6284" w:rsidRDefault="00DD6284" w:rsidP="00FB3845">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Ja </w:t>
            </w:r>
          </w:p>
        </w:tc>
      </w:tr>
    </w:tbl>
    <w:p w14:paraId="1B64180A" w14:textId="4E3E54FB" w:rsidR="00437BA2" w:rsidRPr="000A4B87" w:rsidRDefault="00437BA2" w:rsidP="003B438A">
      <w:pPr>
        <w:pStyle w:val="Overskrift1"/>
        <w:rPr>
          <w:lang w:val="nb-NO"/>
        </w:rPr>
      </w:pPr>
      <w:r w:rsidRPr="000A4B87">
        <w:rPr>
          <w:lang w:val="nb-NO"/>
        </w:rPr>
        <w:t>FAKTAARK</w:t>
      </w:r>
    </w:p>
    <w:p w14:paraId="0FF1B6E1" w14:textId="538FDBB5" w:rsidR="00437BA2" w:rsidRPr="000A4B87" w:rsidRDefault="00437BA2" w:rsidP="00FB3845">
      <w:pPr>
        <w:rPr>
          <w:sz w:val="22"/>
          <w:szCs w:val="22"/>
        </w:rPr>
      </w:pPr>
      <w:r w:rsidRPr="000A4B87">
        <w:rPr>
          <w:sz w:val="22"/>
          <w:szCs w:val="22"/>
        </w:rPr>
        <w:t>Utfylt faktaark skal foreligge til førstegangsbehandling og følge saken som et selvstendig dokument. Når saksbehandler har mottatt planforslaget, og dette anses som komplett, sende</w:t>
      </w:r>
      <w:r w:rsidR="0002038B">
        <w:rPr>
          <w:sz w:val="22"/>
          <w:szCs w:val="22"/>
        </w:rPr>
        <w:t>r</w:t>
      </w:r>
      <w:r w:rsidRPr="000A4B87">
        <w:rPr>
          <w:sz w:val="22"/>
          <w:szCs w:val="22"/>
        </w:rPr>
        <w:t xml:space="preserve"> saksbehandler lenke til utfyllingsskjema på e-post til forslagsstiller. Forslagstiller fyller ut spørreskjemaet med nøkkeldata. </w:t>
      </w:r>
    </w:p>
    <w:p w14:paraId="19F04FD3" w14:textId="591E2652" w:rsidR="00437BA2" w:rsidRPr="000A4B87" w:rsidRDefault="00437BA2" w:rsidP="00FB3845">
      <w:pPr>
        <w:rPr>
          <w:sz w:val="22"/>
          <w:szCs w:val="22"/>
        </w:rPr>
      </w:pPr>
      <w:r w:rsidRPr="000A4B87">
        <w:rPr>
          <w:sz w:val="22"/>
          <w:szCs w:val="22"/>
        </w:rPr>
        <w:br/>
        <w:t xml:space="preserve">Faktaarket skal inneholde de viktigste nøkkeldataene for reguleringsplanen, for eksempel planområdets størrelse, arealformål og type bebyggelse. Faktaarket vil også benyttes til å sammenligne ulike detaljreguleringsforslags egenskaper, til å samle inn data og statistikk, og presenteres i et </w:t>
      </w:r>
      <w:proofErr w:type="spellStart"/>
      <w:r w:rsidR="00100014" w:rsidRPr="000A4B87">
        <w:rPr>
          <w:sz w:val="22"/>
          <w:szCs w:val="22"/>
        </w:rPr>
        <w:t>presentasjonsforma</w:t>
      </w:r>
      <w:r w:rsidR="00100014">
        <w:rPr>
          <w:sz w:val="22"/>
          <w:szCs w:val="22"/>
        </w:rPr>
        <w:t>t</w:t>
      </w:r>
      <w:proofErr w:type="spellEnd"/>
      <w:r w:rsidRPr="000A4B87">
        <w:rPr>
          <w:sz w:val="22"/>
          <w:szCs w:val="22"/>
        </w:rPr>
        <w:t xml:space="preserve"> som viser statistikk, grafer og kart. </w:t>
      </w:r>
    </w:p>
    <w:p w14:paraId="46CE19E8" w14:textId="4E1A1F74" w:rsidR="0047260E" w:rsidRPr="00B34760" w:rsidRDefault="0047260E" w:rsidP="00FB3845">
      <w:pPr>
        <w:pStyle w:val="Overskrift1"/>
        <w:rPr>
          <w:lang w:val="nb-NO"/>
        </w:rPr>
      </w:pPr>
      <w:r w:rsidRPr="000A4B87">
        <w:rPr>
          <w:lang w:val="nb-NO"/>
        </w:rPr>
        <w:t xml:space="preserve">BEHOV FOR </w:t>
      </w:r>
      <w:r w:rsidR="007E1836" w:rsidRPr="000A4B87">
        <w:rPr>
          <w:lang w:val="nb-NO"/>
        </w:rPr>
        <w:t>VIDERE</w:t>
      </w:r>
      <w:r w:rsidRPr="000A4B87">
        <w:rPr>
          <w:lang w:val="nb-NO"/>
        </w:rPr>
        <w:t xml:space="preserve"> AVKLARING </w:t>
      </w:r>
    </w:p>
    <w:p w14:paraId="330D1F1D" w14:textId="50EC9BC6" w:rsidR="006234FA" w:rsidRDefault="006234FA" w:rsidP="00F85C4A">
      <w:pPr>
        <w:rPr>
          <w:sz w:val="22"/>
          <w:szCs w:val="22"/>
        </w:rPr>
      </w:pPr>
      <w:r w:rsidRPr="00AD5CD8">
        <w:rPr>
          <w:sz w:val="22"/>
          <w:szCs w:val="22"/>
        </w:rPr>
        <w:t xml:space="preserve">Kommunen og forslagsstiller er enige </w:t>
      </w:r>
      <w:r w:rsidR="004D22F6">
        <w:rPr>
          <w:sz w:val="22"/>
          <w:szCs w:val="22"/>
        </w:rPr>
        <w:t>om</w:t>
      </w:r>
      <w:r w:rsidRPr="00AD5CD8">
        <w:rPr>
          <w:sz w:val="22"/>
          <w:szCs w:val="22"/>
        </w:rPr>
        <w:t xml:space="preserve"> </w:t>
      </w:r>
      <w:r w:rsidR="006F4385" w:rsidRPr="00AD5CD8">
        <w:rPr>
          <w:sz w:val="22"/>
          <w:szCs w:val="22"/>
        </w:rPr>
        <w:t xml:space="preserve">formål og utnyttelse som presenteres i </w:t>
      </w:r>
      <w:r w:rsidR="00AD5CD8" w:rsidRPr="00AD5CD8">
        <w:rPr>
          <w:sz w:val="22"/>
          <w:szCs w:val="22"/>
        </w:rPr>
        <w:t xml:space="preserve">innsendt </w:t>
      </w:r>
      <w:r w:rsidR="006F4385" w:rsidRPr="00AD5CD8">
        <w:rPr>
          <w:sz w:val="22"/>
          <w:szCs w:val="22"/>
        </w:rPr>
        <w:t xml:space="preserve">planinitiativ. </w:t>
      </w:r>
      <w:r w:rsidR="00183BC9">
        <w:rPr>
          <w:sz w:val="22"/>
          <w:szCs w:val="22"/>
        </w:rPr>
        <w:t>Det framkommer ingen større uenigheter</w:t>
      </w:r>
      <w:r w:rsidR="00920BA7">
        <w:rPr>
          <w:sz w:val="22"/>
          <w:szCs w:val="22"/>
        </w:rPr>
        <w:t xml:space="preserve">. </w:t>
      </w:r>
      <w:r w:rsidR="00183BC9">
        <w:rPr>
          <w:sz w:val="22"/>
          <w:szCs w:val="22"/>
        </w:rPr>
        <w:t xml:space="preserve"> </w:t>
      </w:r>
    </w:p>
    <w:p w14:paraId="713DBACF" w14:textId="77777777" w:rsidR="003B248B" w:rsidRPr="00AD5CD8" w:rsidRDefault="003B248B" w:rsidP="00F85C4A">
      <w:pPr>
        <w:rPr>
          <w:sz w:val="22"/>
          <w:szCs w:val="22"/>
        </w:rPr>
      </w:pPr>
    </w:p>
    <w:p w14:paraId="1CF48A86" w14:textId="777E61B6" w:rsidR="00E915AF" w:rsidRDefault="00156FCE" w:rsidP="00F85C4A">
      <w:pPr>
        <w:rPr>
          <w:sz w:val="22"/>
          <w:szCs w:val="22"/>
        </w:rPr>
      </w:pPr>
      <w:r>
        <w:rPr>
          <w:sz w:val="22"/>
          <w:szCs w:val="22"/>
        </w:rPr>
        <w:t xml:space="preserve">Fra forslagsstillers side </w:t>
      </w:r>
      <w:r w:rsidR="00AD5CD8">
        <w:rPr>
          <w:sz w:val="22"/>
          <w:szCs w:val="22"/>
        </w:rPr>
        <w:t xml:space="preserve">knyttes </w:t>
      </w:r>
      <w:r>
        <w:rPr>
          <w:sz w:val="22"/>
          <w:szCs w:val="22"/>
        </w:rPr>
        <w:t xml:space="preserve">det </w:t>
      </w:r>
      <w:r w:rsidR="00AD5CD8">
        <w:rPr>
          <w:sz w:val="22"/>
          <w:szCs w:val="22"/>
        </w:rPr>
        <w:t xml:space="preserve">usikkerhet til </w:t>
      </w:r>
      <w:r>
        <w:rPr>
          <w:sz w:val="22"/>
          <w:szCs w:val="22"/>
        </w:rPr>
        <w:t xml:space="preserve">tilbakemeldingene som omhandler areal som </w:t>
      </w:r>
      <w:r w:rsidR="00A8493A">
        <w:rPr>
          <w:sz w:val="22"/>
          <w:szCs w:val="22"/>
        </w:rPr>
        <w:t xml:space="preserve">ligger utenfor planavgrensningen </w:t>
      </w:r>
      <w:r w:rsidR="003B248B">
        <w:rPr>
          <w:sz w:val="22"/>
          <w:szCs w:val="22"/>
        </w:rPr>
        <w:t xml:space="preserve">da det er noe uklart hva dette innebærer på nåværende tidspunkt. </w:t>
      </w:r>
      <w:r w:rsidR="00A8493A">
        <w:rPr>
          <w:sz w:val="22"/>
          <w:szCs w:val="22"/>
        </w:rPr>
        <w:t xml:space="preserve"> </w:t>
      </w:r>
    </w:p>
    <w:p w14:paraId="7437C784" w14:textId="1F42C432" w:rsidR="0047260E" w:rsidRPr="000A4B87" w:rsidRDefault="005E640E" w:rsidP="003B438A">
      <w:pPr>
        <w:pStyle w:val="Overskrift1"/>
        <w:rPr>
          <w:lang w:val="nb-NO"/>
        </w:rPr>
      </w:pPr>
      <w:r w:rsidRPr="000A4B87">
        <w:rPr>
          <w:lang w:val="nb-NO"/>
        </w:rPr>
        <w:t>VIDERE PROSESS</w:t>
      </w:r>
    </w:p>
    <w:p w14:paraId="47A3769B" w14:textId="77777777" w:rsidR="005F2887" w:rsidRPr="005F2887" w:rsidRDefault="005F2887" w:rsidP="005F2887">
      <w:pPr>
        <w:rPr>
          <w:sz w:val="22"/>
          <w:szCs w:val="22"/>
        </w:rPr>
      </w:pPr>
      <w:r w:rsidRPr="005F2887">
        <w:rPr>
          <w:sz w:val="22"/>
          <w:szCs w:val="22"/>
        </w:rPr>
        <w:t>Kommunen er positiv til planønsket og anbefaler at oppstart av planarbeidet varsles samtidig med at planprogram for konsekvensutredningen legges ut på offentlig ettersyn. Det bør samtidig varsles oppstart av forhandlinger om utbyggingsavtale.</w:t>
      </w:r>
    </w:p>
    <w:p w14:paraId="2114FDED" w14:textId="0677048B" w:rsidR="00F11363" w:rsidRDefault="00F11363" w:rsidP="00F85C4A">
      <w:pPr>
        <w:pStyle w:val="Ingenmellomrom"/>
        <w:rPr>
          <w:i/>
          <w:iCs/>
          <w:lang w:val="nb-NO"/>
        </w:rPr>
      </w:pPr>
    </w:p>
    <w:p w14:paraId="3577B610" w14:textId="77777777" w:rsidR="00F11363" w:rsidRPr="007C176E" w:rsidRDefault="00F11363" w:rsidP="00F85C4A">
      <w:pPr>
        <w:pStyle w:val="Ingenmellomrom"/>
        <w:rPr>
          <w:i/>
          <w:iCs/>
          <w:color w:val="FF0000"/>
          <w:lang w:val="nb-NO"/>
        </w:rPr>
      </w:pPr>
    </w:p>
    <w:p w14:paraId="051D12A2" w14:textId="0951D5AA" w:rsidR="00906459" w:rsidRPr="00034949" w:rsidRDefault="00034949" w:rsidP="00034949">
      <w:pPr>
        <w:rPr>
          <w:i/>
          <w:iCs/>
        </w:rPr>
      </w:pPr>
      <w:r w:rsidRPr="00034949">
        <w:rPr>
          <w:i/>
          <w:iCs/>
          <w:sz w:val="22"/>
          <w:szCs w:val="20"/>
        </w:rPr>
        <w:t xml:space="preserve">Dialog-/temamøter: </w:t>
      </w:r>
    </w:p>
    <w:p w14:paraId="10779241" w14:textId="5E232A84" w:rsidR="00AB6923" w:rsidRDefault="00CD4769" w:rsidP="00087703">
      <w:pPr>
        <w:rPr>
          <w:sz w:val="22"/>
          <w:szCs w:val="20"/>
        </w:rPr>
      </w:pPr>
      <w:r w:rsidRPr="00087703">
        <w:rPr>
          <w:sz w:val="22"/>
          <w:szCs w:val="20"/>
        </w:rPr>
        <w:t xml:space="preserve">Det legges opp til en fortløpende dialog mellom forslagsstiller og kommunen, med egne temamøter for å avklare hvert enkelt uenighetspunkt tematisk. Kommunen ønsker at mest mulig skal være avklart i forkant av innsendelse av komplett planforslag. </w:t>
      </w:r>
      <w:r w:rsidR="00087703">
        <w:rPr>
          <w:sz w:val="22"/>
          <w:szCs w:val="20"/>
        </w:rPr>
        <w:t xml:space="preserve">Vi ser allerede nå at </w:t>
      </w:r>
      <w:r w:rsidR="00AB6923">
        <w:rPr>
          <w:sz w:val="22"/>
          <w:szCs w:val="20"/>
        </w:rPr>
        <w:t>a</w:t>
      </w:r>
      <w:r w:rsidRPr="00087703">
        <w:rPr>
          <w:sz w:val="22"/>
          <w:szCs w:val="20"/>
        </w:rPr>
        <w:t xml:space="preserve">ktuelle temamøter </w:t>
      </w:r>
      <w:r w:rsidR="00087703" w:rsidRPr="00087703">
        <w:rPr>
          <w:sz w:val="22"/>
          <w:szCs w:val="20"/>
        </w:rPr>
        <w:t>kan være</w:t>
      </w:r>
      <w:r w:rsidR="007C2B14">
        <w:rPr>
          <w:sz w:val="22"/>
          <w:szCs w:val="20"/>
        </w:rPr>
        <w:t>:</w:t>
      </w:r>
      <w:r w:rsidR="00087703" w:rsidRPr="00087703">
        <w:rPr>
          <w:sz w:val="22"/>
          <w:szCs w:val="20"/>
        </w:rPr>
        <w:t xml:space="preserve"> </w:t>
      </w:r>
    </w:p>
    <w:p w14:paraId="515FCE7F" w14:textId="77777777" w:rsidR="00AB6923" w:rsidRDefault="00AB6923" w:rsidP="00AB6923">
      <w:pPr>
        <w:pStyle w:val="Listeavsnitt"/>
        <w:numPr>
          <w:ilvl w:val="0"/>
          <w:numId w:val="6"/>
        </w:numPr>
        <w:rPr>
          <w:sz w:val="22"/>
          <w:szCs w:val="20"/>
        </w:rPr>
      </w:pPr>
      <w:r w:rsidRPr="00AB6923">
        <w:rPr>
          <w:sz w:val="22"/>
          <w:szCs w:val="20"/>
        </w:rPr>
        <w:t>VA</w:t>
      </w:r>
    </w:p>
    <w:p w14:paraId="03227BFF" w14:textId="39C94F3F" w:rsidR="00AB6923" w:rsidRDefault="00AB6923" w:rsidP="00AB6923">
      <w:pPr>
        <w:pStyle w:val="Listeavsnitt"/>
        <w:numPr>
          <w:ilvl w:val="0"/>
          <w:numId w:val="6"/>
        </w:numPr>
        <w:rPr>
          <w:sz w:val="22"/>
          <w:szCs w:val="20"/>
        </w:rPr>
      </w:pPr>
      <w:r w:rsidRPr="00AB6923">
        <w:rPr>
          <w:sz w:val="22"/>
          <w:szCs w:val="20"/>
        </w:rPr>
        <w:t>Samferdsel</w:t>
      </w:r>
    </w:p>
    <w:p w14:paraId="610A03E2" w14:textId="77777777" w:rsidR="00AB6923" w:rsidRDefault="00AB6923" w:rsidP="00AB6923">
      <w:pPr>
        <w:pStyle w:val="Listeavsnitt"/>
        <w:numPr>
          <w:ilvl w:val="0"/>
          <w:numId w:val="6"/>
        </w:numPr>
        <w:rPr>
          <w:sz w:val="22"/>
          <w:szCs w:val="20"/>
        </w:rPr>
      </w:pPr>
      <w:r>
        <w:rPr>
          <w:sz w:val="22"/>
          <w:szCs w:val="20"/>
        </w:rPr>
        <w:t xml:space="preserve">Kart- og bestemmelsesmøte </w:t>
      </w:r>
    </w:p>
    <w:p w14:paraId="453D2C0F" w14:textId="4850C85B" w:rsidR="00CD4769" w:rsidRPr="00AB6923" w:rsidRDefault="00CD4769" w:rsidP="00AB6923">
      <w:pPr>
        <w:rPr>
          <w:sz w:val="22"/>
          <w:szCs w:val="20"/>
        </w:rPr>
      </w:pPr>
    </w:p>
    <w:p w14:paraId="5B9669A3" w14:textId="2DA30829" w:rsidR="00906459" w:rsidRPr="00034949" w:rsidRDefault="00034949" w:rsidP="00034949">
      <w:pPr>
        <w:rPr>
          <w:i/>
          <w:iCs/>
          <w:sz w:val="22"/>
          <w:szCs w:val="20"/>
        </w:rPr>
      </w:pPr>
      <w:r w:rsidRPr="00034949">
        <w:rPr>
          <w:i/>
          <w:iCs/>
          <w:sz w:val="22"/>
          <w:szCs w:val="20"/>
        </w:rPr>
        <w:t xml:space="preserve">Planavgrensning: </w:t>
      </w:r>
    </w:p>
    <w:p w14:paraId="463F3BC0" w14:textId="6FC8037B" w:rsidR="00FF18BE" w:rsidRDefault="00FF18BE" w:rsidP="00B701E8">
      <w:pPr>
        <w:rPr>
          <w:sz w:val="22"/>
          <w:szCs w:val="20"/>
        </w:rPr>
      </w:pPr>
      <w:r w:rsidRPr="00B701E8">
        <w:rPr>
          <w:sz w:val="22"/>
          <w:szCs w:val="20"/>
        </w:rPr>
        <w:t xml:space="preserve">Oppstart av planarbeid kan varsles. </w:t>
      </w:r>
      <w:r w:rsidR="00AA5F70">
        <w:rPr>
          <w:sz w:val="22"/>
          <w:szCs w:val="20"/>
        </w:rPr>
        <w:t>Kommunen foreslår følgende avgrensning av v</w:t>
      </w:r>
      <w:r w:rsidRPr="00B701E8">
        <w:rPr>
          <w:sz w:val="22"/>
          <w:szCs w:val="20"/>
        </w:rPr>
        <w:t>arslingsområde</w:t>
      </w:r>
      <w:r w:rsidR="00AA5F70">
        <w:rPr>
          <w:sz w:val="22"/>
          <w:szCs w:val="20"/>
        </w:rPr>
        <w:t xml:space="preserve">. </w:t>
      </w:r>
      <w:r w:rsidR="00460AE6">
        <w:rPr>
          <w:sz w:val="22"/>
          <w:szCs w:val="20"/>
        </w:rPr>
        <w:t xml:space="preserve">Areal langs Leiraveien </w:t>
      </w:r>
      <w:r w:rsidR="000D2BBE">
        <w:rPr>
          <w:sz w:val="22"/>
          <w:szCs w:val="20"/>
        </w:rPr>
        <w:t>foreslås</w:t>
      </w:r>
      <w:r w:rsidR="00460AE6">
        <w:rPr>
          <w:sz w:val="22"/>
          <w:szCs w:val="20"/>
        </w:rPr>
        <w:t xml:space="preserve"> tatt inn for å </w:t>
      </w:r>
      <w:r w:rsidR="008E3204">
        <w:rPr>
          <w:sz w:val="22"/>
          <w:szCs w:val="20"/>
        </w:rPr>
        <w:t xml:space="preserve">muliggjøre </w:t>
      </w:r>
      <w:proofErr w:type="spellStart"/>
      <w:r w:rsidR="008E3204">
        <w:rPr>
          <w:sz w:val="22"/>
          <w:szCs w:val="20"/>
        </w:rPr>
        <w:t>evt</w:t>
      </w:r>
      <w:proofErr w:type="spellEnd"/>
      <w:r w:rsidR="008E3204">
        <w:rPr>
          <w:sz w:val="22"/>
          <w:szCs w:val="20"/>
        </w:rPr>
        <w:t xml:space="preserve"> trafikksikkerhetstiltak </w:t>
      </w:r>
      <w:r w:rsidR="00900BDE">
        <w:rPr>
          <w:sz w:val="22"/>
          <w:szCs w:val="20"/>
        </w:rPr>
        <w:t xml:space="preserve">i planen. </w:t>
      </w:r>
      <w:r w:rsidRPr="00B701E8">
        <w:rPr>
          <w:sz w:val="22"/>
          <w:szCs w:val="20"/>
        </w:rPr>
        <w:t xml:space="preserve"> </w:t>
      </w:r>
    </w:p>
    <w:p w14:paraId="08320ACD" w14:textId="29BD4BD6" w:rsidR="00A65623" w:rsidRDefault="00A65623" w:rsidP="00B701E8">
      <w:pPr>
        <w:rPr>
          <w:sz w:val="20"/>
          <w:szCs w:val="18"/>
        </w:rPr>
      </w:pPr>
    </w:p>
    <w:p w14:paraId="5E1307D0" w14:textId="404F1A6D" w:rsidR="006C19FA" w:rsidRDefault="006C19FA" w:rsidP="00B701E8">
      <w:pPr>
        <w:rPr>
          <w:sz w:val="20"/>
          <w:szCs w:val="18"/>
        </w:rPr>
      </w:pPr>
    </w:p>
    <w:p w14:paraId="35B5AA21" w14:textId="043C1364" w:rsidR="006C19FA" w:rsidRDefault="006C19FA" w:rsidP="00B701E8">
      <w:pPr>
        <w:rPr>
          <w:sz w:val="20"/>
          <w:szCs w:val="18"/>
        </w:rPr>
      </w:pPr>
      <w:r>
        <w:rPr>
          <w:noProof/>
          <w:sz w:val="20"/>
          <w:szCs w:val="18"/>
        </w:rPr>
        <w:drawing>
          <wp:inline distT="0" distB="0" distL="0" distR="0" wp14:anchorId="580538F3" wp14:editId="1598688D">
            <wp:extent cx="5699760" cy="4993797"/>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1727" t="1172" r="40228" b="-1172"/>
                    <a:stretch/>
                  </pic:blipFill>
                  <pic:spPr bwMode="auto">
                    <a:xfrm>
                      <a:off x="0" y="0"/>
                      <a:ext cx="5725240" cy="5016121"/>
                    </a:xfrm>
                    <a:prstGeom prst="rect">
                      <a:avLst/>
                    </a:prstGeom>
                    <a:noFill/>
                    <a:ln>
                      <a:noFill/>
                    </a:ln>
                    <a:extLst>
                      <a:ext uri="{53640926-AAD7-44D8-BBD7-CCE9431645EC}">
                        <a14:shadowObscured xmlns:a14="http://schemas.microsoft.com/office/drawing/2010/main"/>
                      </a:ext>
                    </a:extLst>
                  </pic:spPr>
                </pic:pic>
              </a:graphicData>
            </a:graphic>
          </wp:inline>
        </w:drawing>
      </w:r>
    </w:p>
    <w:p w14:paraId="3417F921" w14:textId="77777777" w:rsidR="006C19FA" w:rsidRPr="00B701E8" w:rsidRDefault="006C19FA" w:rsidP="00B701E8">
      <w:pPr>
        <w:rPr>
          <w:sz w:val="20"/>
          <w:szCs w:val="18"/>
        </w:rPr>
      </w:pPr>
    </w:p>
    <w:p w14:paraId="3407E5E1" w14:textId="2302CD54" w:rsidR="00FF18BE" w:rsidRPr="00B701E8" w:rsidRDefault="001C677D" w:rsidP="00B701E8">
      <w:pPr>
        <w:rPr>
          <w:sz w:val="22"/>
          <w:szCs w:val="20"/>
        </w:rPr>
      </w:pPr>
      <w:r w:rsidRPr="00B701E8">
        <w:rPr>
          <w:sz w:val="22"/>
          <w:szCs w:val="20"/>
        </w:rPr>
        <w:t>Kartutsnitt av varslingsområde</w:t>
      </w:r>
      <w:r w:rsidR="002F0F57" w:rsidRPr="00B701E8">
        <w:rPr>
          <w:sz w:val="22"/>
          <w:szCs w:val="20"/>
        </w:rPr>
        <w:t>, under kap. 8.3 i planinitiativet, ser greit ut</w:t>
      </w:r>
      <w:r w:rsidR="00B701E8" w:rsidRPr="00B701E8">
        <w:rPr>
          <w:sz w:val="22"/>
          <w:szCs w:val="20"/>
        </w:rPr>
        <w:t xml:space="preserve"> og kan brukes som utgangspunkt for varsling av oppstart. </w:t>
      </w:r>
      <w:r w:rsidR="002F0F57" w:rsidRPr="00B701E8">
        <w:rPr>
          <w:sz w:val="22"/>
          <w:szCs w:val="20"/>
        </w:rPr>
        <w:t xml:space="preserve"> </w:t>
      </w:r>
      <w:r w:rsidRPr="00B701E8">
        <w:rPr>
          <w:sz w:val="22"/>
          <w:szCs w:val="20"/>
        </w:rPr>
        <w:t xml:space="preserve"> </w:t>
      </w:r>
    </w:p>
    <w:p w14:paraId="43334039" w14:textId="77777777" w:rsidR="005F2887" w:rsidRDefault="005F2887" w:rsidP="005F2887">
      <w:pPr>
        <w:pStyle w:val="Ingenmellomrom"/>
        <w:rPr>
          <w:lang w:val="nb-NO"/>
        </w:rPr>
      </w:pPr>
    </w:p>
    <w:p w14:paraId="2D68DCBC" w14:textId="44170BFA" w:rsidR="005F2887" w:rsidRPr="00493D03" w:rsidRDefault="005F2887" w:rsidP="005F2887">
      <w:pPr>
        <w:pStyle w:val="Ingenmellomrom"/>
        <w:rPr>
          <w:lang w:val="nb-NO"/>
        </w:rPr>
      </w:pPr>
      <w:r w:rsidRPr="00493D03">
        <w:rPr>
          <w:lang w:val="nb-NO"/>
        </w:rPr>
        <w:t xml:space="preserve">Krav til fagkyndighet er oppfylt.  </w:t>
      </w:r>
    </w:p>
    <w:p w14:paraId="2AE8E7F2" w14:textId="2020DFC9" w:rsidR="005F2887" w:rsidRDefault="005F2887" w:rsidP="005F2887">
      <w:pPr>
        <w:pStyle w:val="Ingenmellomrom"/>
        <w:rPr>
          <w:i/>
          <w:iCs/>
          <w:lang w:val="nb-NO"/>
        </w:rPr>
      </w:pPr>
      <w:r w:rsidRPr="00493D03">
        <w:rPr>
          <w:lang w:val="nb-NO"/>
        </w:rPr>
        <w:t xml:space="preserve">Det er ikke </w:t>
      </w:r>
      <w:r w:rsidR="006C311D">
        <w:rPr>
          <w:lang w:val="nb-NO"/>
        </w:rPr>
        <w:t>relevant</w:t>
      </w:r>
      <w:r w:rsidRPr="00493D03">
        <w:rPr>
          <w:lang w:val="nb-NO"/>
        </w:rPr>
        <w:t xml:space="preserve"> å bringe plansaken inn for regionalt planforum.  </w:t>
      </w:r>
    </w:p>
    <w:p w14:paraId="0427761F" w14:textId="70D9178B" w:rsidR="00331E0E" w:rsidRPr="000A4B87" w:rsidRDefault="00911EDF" w:rsidP="003B438A">
      <w:pPr>
        <w:pStyle w:val="Overskrift1"/>
        <w:rPr>
          <w:lang w:val="nb-NO"/>
        </w:rPr>
      </w:pPr>
      <w:r w:rsidRPr="000A4B87">
        <w:rPr>
          <w:lang w:val="nb-NO"/>
        </w:rPr>
        <w:t>VARSEL OM OPPSTART</w:t>
      </w:r>
    </w:p>
    <w:p w14:paraId="1A73D5EC" w14:textId="0B795168" w:rsidR="00911EDF" w:rsidRPr="000A4B87" w:rsidRDefault="00EC319B" w:rsidP="00FB3845">
      <w:pPr>
        <w:rPr>
          <w:sz w:val="22"/>
          <w:szCs w:val="22"/>
        </w:rPr>
      </w:pPr>
      <w:r w:rsidRPr="000A4B87">
        <w:rPr>
          <w:sz w:val="22"/>
          <w:szCs w:val="22"/>
        </w:rPr>
        <w:t>Mal for annonsetekst og varslingsbrev som skal benyttes finnes på Lillestrøm kommunes hjemmesider. Forslag til annonse, SOSI-fil med planomriss og eierlister skal sendes til kommunen v/</w:t>
      </w:r>
      <w:r w:rsidR="003C595F" w:rsidRPr="000A4B87">
        <w:rPr>
          <w:sz w:val="22"/>
          <w:szCs w:val="22"/>
        </w:rPr>
        <w:t xml:space="preserve"> </w:t>
      </w:r>
      <w:r w:rsidR="003C595F" w:rsidRPr="000A4B87">
        <w:rPr>
          <w:color w:val="000000" w:themeColor="accent1"/>
          <w:sz w:val="22"/>
          <w:szCs w:val="22"/>
        </w:rPr>
        <w:t>Lena S</w:t>
      </w:r>
      <w:r w:rsidR="00B771BC" w:rsidRPr="000A4B87">
        <w:rPr>
          <w:color w:val="000000" w:themeColor="accent1"/>
          <w:sz w:val="22"/>
          <w:szCs w:val="22"/>
        </w:rPr>
        <w:t xml:space="preserve">kjølås Bilic </w:t>
      </w:r>
      <w:r w:rsidRPr="000A4B87">
        <w:rPr>
          <w:sz w:val="22"/>
          <w:szCs w:val="22"/>
        </w:rPr>
        <w:t xml:space="preserve">for godkjenning. </w:t>
      </w:r>
    </w:p>
    <w:p w14:paraId="5569F6C9" w14:textId="7FB5FF3A" w:rsidR="00D7125E" w:rsidRPr="0007603C" w:rsidRDefault="007F706B" w:rsidP="00FB3845">
      <w:pPr>
        <w:pStyle w:val="Overskrift1"/>
        <w:rPr>
          <w:lang w:val="nb-NO"/>
        </w:rPr>
      </w:pPr>
      <w:r w:rsidRPr="000A4B87">
        <w:rPr>
          <w:lang w:val="nb-NO"/>
        </w:rPr>
        <w:t>GENERELL INFORMASJON</w:t>
      </w:r>
    </w:p>
    <w:p w14:paraId="32FD81A8" w14:textId="0BE4E24D" w:rsidR="001455AC" w:rsidRPr="000A4B87" w:rsidRDefault="00D7125E" w:rsidP="001455AC">
      <w:pPr>
        <w:rPr>
          <w:rFonts w:ascii="Arial" w:eastAsia="Times New Roman" w:hAnsi="Arial" w:cs="Times New Roman"/>
          <w:sz w:val="22"/>
          <w:szCs w:val="22"/>
        </w:rPr>
      </w:pPr>
      <w:r w:rsidRPr="000A4B87">
        <w:rPr>
          <w:rFonts w:ascii="Arial" w:eastAsia="Times New Roman" w:hAnsi="Arial" w:cs="Times New Roman"/>
          <w:sz w:val="22"/>
          <w:szCs w:val="22"/>
        </w:rPr>
        <w:t>På kommunens hjemmeside finnes materiale for utarbeidelse av reguleringsplaner. Her ligger blant annet nødvendige og oppdaterte maler for varsling, planbeskrivelse og bestemmelser.</w:t>
      </w:r>
      <w:r w:rsidR="001455AC" w:rsidRPr="000A4B87">
        <w:rPr>
          <w:rFonts w:ascii="Arial" w:eastAsia="Times New Roman" w:hAnsi="Arial" w:cs="Times New Roman"/>
          <w:sz w:val="22"/>
          <w:szCs w:val="22"/>
        </w:rPr>
        <w:t xml:space="preserve"> Før innsendelse skal kart- og bestemmelsesmøte være gjennomført. </w:t>
      </w:r>
    </w:p>
    <w:p w14:paraId="314E63E8" w14:textId="77777777" w:rsidR="00D7125E" w:rsidRPr="000A4B87" w:rsidRDefault="00D7125E" w:rsidP="00D7125E">
      <w:pPr>
        <w:rPr>
          <w:rFonts w:ascii="Arial" w:eastAsia="Times New Roman" w:hAnsi="Arial" w:cs="Times New Roman"/>
          <w:sz w:val="22"/>
          <w:szCs w:val="22"/>
        </w:rPr>
      </w:pPr>
    </w:p>
    <w:p w14:paraId="1DA69868" w14:textId="0BA947B1" w:rsidR="00D7125E" w:rsidRPr="000A4B87" w:rsidRDefault="00D7125E" w:rsidP="00D7125E">
      <w:pPr>
        <w:rPr>
          <w:rFonts w:ascii="Arial" w:eastAsia="Times New Roman" w:hAnsi="Arial" w:cs="Times New Roman"/>
          <w:sz w:val="22"/>
          <w:szCs w:val="22"/>
        </w:rPr>
      </w:pPr>
      <w:r w:rsidRPr="000A4B87">
        <w:rPr>
          <w:rFonts w:ascii="Arial" w:eastAsia="Times New Roman" w:hAnsi="Arial" w:cs="Times New Roman"/>
          <w:sz w:val="22"/>
          <w:szCs w:val="22"/>
        </w:rPr>
        <w:t>For at et planforslag skal være komplett må følgende materiale innsendes kommunen (i én samlet forsendelse) ti</w:t>
      </w:r>
      <w:r w:rsidR="00F91008" w:rsidRPr="000A4B87">
        <w:rPr>
          <w:rFonts w:ascii="Arial" w:eastAsia="Times New Roman" w:hAnsi="Arial" w:cs="Times New Roman"/>
          <w:sz w:val="22"/>
          <w:szCs w:val="22"/>
        </w:rPr>
        <w:t>l</w:t>
      </w:r>
      <w:r w:rsidRPr="000A4B87">
        <w:rPr>
          <w:rFonts w:ascii="Arial" w:eastAsia="Times New Roman" w:hAnsi="Arial" w:cs="Times New Roman"/>
          <w:sz w:val="22"/>
          <w:szCs w:val="22"/>
        </w:rPr>
        <w:t xml:space="preserve"> </w:t>
      </w:r>
      <w:hyperlink r:id="rId20">
        <w:r w:rsidRPr="000A4B87">
          <w:rPr>
            <w:rStyle w:val="Hyperkobling"/>
            <w:rFonts w:ascii="Arial" w:eastAsia="Times New Roman" w:hAnsi="Arial" w:cs="Times New Roman"/>
            <w:sz w:val="22"/>
            <w:szCs w:val="22"/>
          </w:rPr>
          <w:t>postmottak@lillestrom.kommune.no</w:t>
        </w:r>
      </w:hyperlink>
      <w:r w:rsidRPr="000A4B87">
        <w:rPr>
          <w:rFonts w:ascii="Arial" w:eastAsia="Times New Roman" w:hAnsi="Arial" w:cs="Times New Roman"/>
          <w:sz w:val="22"/>
          <w:szCs w:val="22"/>
        </w:rPr>
        <w:t>:</w:t>
      </w:r>
    </w:p>
    <w:p w14:paraId="1B318F32" w14:textId="2DD096A8" w:rsidR="00D7125E" w:rsidRPr="000A4B87" w:rsidRDefault="00D7125E" w:rsidP="00D7125E">
      <w:pPr>
        <w:pStyle w:val="Listeavsnitt"/>
        <w:numPr>
          <w:ilvl w:val="0"/>
          <w:numId w:val="3"/>
        </w:numPr>
        <w:rPr>
          <w:rFonts w:ascii="Arial" w:eastAsia="Times New Roman" w:hAnsi="Arial" w:cs="Times New Roman"/>
          <w:sz w:val="22"/>
          <w:szCs w:val="22"/>
        </w:rPr>
      </w:pPr>
      <w:r w:rsidRPr="000A4B87">
        <w:rPr>
          <w:rFonts w:ascii="Arial" w:eastAsia="Times New Roman" w:hAnsi="Arial" w:cs="Times New Roman"/>
          <w:sz w:val="22"/>
          <w:szCs w:val="22"/>
        </w:rPr>
        <w:t>Planbeskrivelse</w:t>
      </w:r>
      <w:r w:rsidR="00F91008" w:rsidRPr="000A4B87">
        <w:rPr>
          <w:rFonts w:ascii="Arial" w:eastAsia="Times New Roman" w:hAnsi="Arial" w:cs="Times New Roman"/>
          <w:sz w:val="22"/>
          <w:szCs w:val="22"/>
        </w:rPr>
        <w:t xml:space="preserve"> (i Word-format)</w:t>
      </w:r>
    </w:p>
    <w:p w14:paraId="574F3A98" w14:textId="7B04F79B" w:rsidR="00D7125E" w:rsidRPr="000A4B87" w:rsidRDefault="00D7125E" w:rsidP="00D7125E">
      <w:pPr>
        <w:pStyle w:val="Listeavsnitt"/>
        <w:numPr>
          <w:ilvl w:val="0"/>
          <w:numId w:val="3"/>
        </w:numPr>
        <w:rPr>
          <w:rFonts w:ascii="Arial" w:eastAsia="Times New Roman" w:hAnsi="Arial" w:cs="Times New Roman"/>
          <w:sz w:val="22"/>
          <w:szCs w:val="22"/>
        </w:rPr>
      </w:pPr>
      <w:r w:rsidRPr="000A4B87">
        <w:rPr>
          <w:rFonts w:ascii="Arial" w:eastAsia="Times New Roman" w:hAnsi="Arial" w:cs="Times New Roman"/>
          <w:sz w:val="22"/>
          <w:szCs w:val="22"/>
        </w:rPr>
        <w:t>Forslag til reguleringsbestemmelser</w:t>
      </w:r>
      <w:r w:rsidR="00F91008" w:rsidRPr="000A4B87">
        <w:rPr>
          <w:rFonts w:ascii="Arial" w:eastAsia="Times New Roman" w:hAnsi="Arial" w:cs="Times New Roman"/>
          <w:sz w:val="22"/>
          <w:szCs w:val="22"/>
        </w:rPr>
        <w:t xml:space="preserve"> (i Word-format)</w:t>
      </w:r>
    </w:p>
    <w:p w14:paraId="1587B35C" w14:textId="77777777" w:rsidR="00D7125E" w:rsidRPr="000A4B87" w:rsidRDefault="00D7125E" w:rsidP="00D7125E">
      <w:pPr>
        <w:pStyle w:val="Listeavsnitt"/>
        <w:numPr>
          <w:ilvl w:val="0"/>
          <w:numId w:val="3"/>
        </w:numPr>
        <w:rPr>
          <w:rFonts w:ascii="Arial" w:eastAsia="Times New Roman" w:hAnsi="Arial" w:cs="Times New Roman"/>
          <w:sz w:val="22"/>
          <w:szCs w:val="22"/>
        </w:rPr>
      </w:pPr>
      <w:r w:rsidRPr="000A4B87">
        <w:rPr>
          <w:rFonts w:ascii="Arial" w:eastAsia="Times New Roman" w:hAnsi="Arial" w:cs="Times New Roman"/>
          <w:sz w:val="22"/>
          <w:szCs w:val="22"/>
        </w:rPr>
        <w:t>Reguleringsplankart i alle nødvendige vertikalnivåer (</w:t>
      </w:r>
      <w:proofErr w:type="spellStart"/>
      <w:r w:rsidRPr="000A4B87">
        <w:rPr>
          <w:rFonts w:ascii="Arial" w:eastAsia="Times New Roman" w:hAnsi="Arial" w:cs="Times New Roman"/>
          <w:sz w:val="22"/>
          <w:szCs w:val="22"/>
        </w:rPr>
        <w:t>pdf</w:t>
      </w:r>
      <w:proofErr w:type="spellEnd"/>
      <w:r w:rsidRPr="000A4B87">
        <w:rPr>
          <w:rFonts w:ascii="Arial" w:eastAsia="Times New Roman" w:hAnsi="Arial" w:cs="Times New Roman"/>
          <w:sz w:val="22"/>
          <w:szCs w:val="22"/>
        </w:rPr>
        <w:t xml:space="preserve"> og nyeste </w:t>
      </w:r>
      <w:proofErr w:type="spellStart"/>
      <w:r w:rsidRPr="000A4B87">
        <w:rPr>
          <w:rFonts w:ascii="Arial" w:eastAsia="Times New Roman" w:hAnsi="Arial" w:cs="Times New Roman"/>
          <w:sz w:val="22"/>
          <w:szCs w:val="22"/>
        </w:rPr>
        <w:t>sosi</w:t>
      </w:r>
      <w:proofErr w:type="spellEnd"/>
      <w:r w:rsidRPr="000A4B87">
        <w:rPr>
          <w:rFonts w:ascii="Arial" w:eastAsia="Times New Roman" w:hAnsi="Arial" w:cs="Times New Roman"/>
          <w:sz w:val="22"/>
          <w:szCs w:val="22"/>
        </w:rPr>
        <w:t xml:space="preserve">, 1:1000 og A3 – se </w:t>
      </w:r>
      <w:proofErr w:type="gramStart"/>
      <w:r w:rsidRPr="000A4B87">
        <w:rPr>
          <w:rFonts w:ascii="Arial" w:eastAsia="Times New Roman" w:hAnsi="Arial" w:cs="Times New Roman"/>
          <w:sz w:val="22"/>
          <w:szCs w:val="22"/>
        </w:rPr>
        <w:t>for øvrig</w:t>
      </w:r>
      <w:proofErr w:type="gramEnd"/>
      <w:r w:rsidRPr="000A4B87">
        <w:rPr>
          <w:rFonts w:ascii="Arial" w:eastAsia="Times New Roman" w:hAnsi="Arial" w:cs="Times New Roman"/>
          <w:sz w:val="22"/>
          <w:szCs w:val="22"/>
        </w:rPr>
        <w:t xml:space="preserve"> sjekkliste)</w:t>
      </w:r>
    </w:p>
    <w:p w14:paraId="11F8979B" w14:textId="77777777" w:rsidR="00D7125E" w:rsidRPr="000A4B87" w:rsidRDefault="00D7125E" w:rsidP="00D7125E">
      <w:pPr>
        <w:pStyle w:val="Listeavsnitt"/>
        <w:numPr>
          <w:ilvl w:val="0"/>
          <w:numId w:val="3"/>
        </w:numPr>
        <w:rPr>
          <w:rFonts w:ascii="Arial" w:eastAsia="Times New Roman" w:hAnsi="Arial" w:cs="Times New Roman"/>
          <w:sz w:val="22"/>
          <w:szCs w:val="22"/>
        </w:rPr>
      </w:pPr>
      <w:r w:rsidRPr="000A4B87">
        <w:rPr>
          <w:rFonts w:ascii="Arial" w:eastAsia="Times New Roman" w:hAnsi="Arial" w:cs="Times New Roman"/>
          <w:sz w:val="22"/>
          <w:szCs w:val="22"/>
        </w:rPr>
        <w:t>Illustrasjonsplan og arealregnskap for full utnyttelse</w:t>
      </w:r>
    </w:p>
    <w:p w14:paraId="08DCDE38" w14:textId="77777777" w:rsidR="00D7125E" w:rsidRPr="000A4B87" w:rsidRDefault="00D7125E" w:rsidP="00D7125E">
      <w:pPr>
        <w:pStyle w:val="Listeavsnitt"/>
        <w:numPr>
          <w:ilvl w:val="0"/>
          <w:numId w:val="3"/>
        </w:numPr>
        <w:rPr>
          <w:rFonts w:ascii="Arial" w:eastAsia="Times New Roman" w:hAnsi="Arial" w:cs="Times New Roman"/>
          <w:sz w:val="22"/>
          <w:szCs w:val="22"/>
        </w:rPr>
      </w:pPr>
      <w:r w:rsidRPr="000A4B87">
        <w:rPr>
          <w:rFonts w:ascii="Arial" w:eastAsia="Times New Roman" w:hAnsi="Arial" w:cs="Times New Roman"/>
          <w:sz w:val="22"/>
          <w:szCs w:val="22"/>
        </w:rPr>
        <w:t>All dokumentasjon listet opp i referatets punkt 5 samt evt. andre nødvendig dokumentasjonskrav</w:t>
      </w:r>
    </w:p>
    <w:p w14:paraId="1C45B3B5" w14:textId="77777777" w:rsidR="00D7125E" w:rsidRPr="000A4B87" w:rsidRDefault="00D7125E" w:rsidP="00D7125E">
      <w:pPr>
        <w:pStyle w:val="Listeavsnitt"/>
        <w:numPr>
          <w:ilvl w:val="0"/>
          <w:numId w:val="3"/>
        </w:numPr>
        <w:rPr>
          <w:rFonts w:ascii="Arial" w:eastAsia="Times New Roman" w:hAnsi="Arial" w:cs="Times New Roman"/>
          <w:sz w:val="22"/>
          <w:szCs w:val="22"/>
        </w:rPr>
      </w:pPr>
      <w:r w:rsidRPr="000A4B87">
        <w:rPr>
          <w:rFonts w:ascii="Arial" w:eastAsia="Times New Roman" w:hAnsi="Arial" w:cs="Times New Roman"/>
          <w:sz w:val="22"/>
          <w:szCs w:val="22"/>
        </w:rPr>
        <w:t>Eierliste – gnr/</w:t>
      </w:r>
      <w:proofErr w:type="gramStart"/>
      <w:r w:rsidRPr="000A4B87">
        <w:rPr>
          <w:rFonts w:ascii="Arial" w:eastAsia="Times New Roman" w:hAnsi="Arial" w:cs="Times New Roman"/>
          <w:sz w:val="22"/>
          <w:szCs w:val="22"/>
        </w:rPr>
        <w:t>bnr</w:t>
      </w:r>
      <w:proofErr w:type="gramEnd"/>
      <w:r w:rsidRPr="000A4B87">
        <w:rPr>
          <w:rFonts w:ascii="Arial" w:eastAsia="Times New Roman" w:hAnsi="Arial" w:cs="Times New Roman"/>
          <w:sz w:val="22"/>
          <w:szCs w:val="22"/>
        </w:rPr>
        <w:t xml:space="preserve"> må ikke fjernes fra eierlisten som blir oversendt til kommunen</w:t>
      </w:r>
    </w:p>
    <w:p w14:paraId="390BE46C" w14:textId="77777777" w:rsidR="00D7125E" w:rsidRPr="000A4B87" w:rsidRDefault="00D7125E" w:rsidP="00D7125E">
      <w:pPr>
        <w:pStyle w:val="Listeavsnitt"/>
        <w:numPr>
          <w:ilvl w:val="0"/>
          <w:numId w:val="3"/>
        </w:numPr>
        <w:rPr>
          <w:rFonts w:ascii="Arial" w:eastAsia="Times New Roman" w:hAnsi="Arial" w:cs="Times New Roman"/>
          <w:sz w:val="22"/>
          <w:szCs w:val="22"/>
        </w:rPr>
      </w:pPr>
      <w:r w:rsidRPr="000A4B87">
        <w:rPr>
          <w:rFonts w:ascii="Arial" w:eastAsia="Times New Roman" w:hAnsi="Arial" w:cs="Times New Roman"/>
          <w:sz w:val="22"/>
          <w:szCs w:val="22"/>
        </w:rPr>
        <w:t>Kopi av alle innkomne forhåndsuttalelser ved planoppstart</w:t>
      </w:r>
    </w:p>
    <w:p w14:paraId="1846C985" w14:textId="77777777" w:rsidR="00D7125E" w:rsidRPr="000A4B87" w:rsidRDefault="00D7125E" w:rsidP="00D7125E">
      <w:pPr>
        <w:pStyle w:val="Listeavsnitt"/>
        <w:numPr>
          <w:ilvl w:val="0"/>
          <w:numId w:val="3"/>
        </w:numPr>
        <w:rPr>
          <w:rFonts w:ascii="Arial" w:eastAsia="Times New Roman" w:hAnsi="Arial" w:cs="Times New Roman"/>
          <w:sz w:val="22"/>
          <w:szCs w:val="22"/>
        </w:rPr>
      </w:pPr>
      <w:r w:rsidRPr="000A4B87">
        <w:rPr>
          <w:rFonts w:ascii="Arial" w:eastAsia="Times New Roman" w:hAnsi="Arial" w:cs="Times New Roman"/>
          <w:sz w:val="22"/>
          <w:szCs w:val="22"/>
        </w:rPr>
        <w:t xml:space="preserve">Kopi av </w:t>
      </w:r>
      <w:proofErr w:type="spellStart"/>
      <w:r w:rsidRPr="000A4B87">
        <w:rPr>
          <w:rFonts w:ascii="Arial" w:eastAsia="Times New Roman" w:hAnsi="Arial" w:cs="Times New Roman"/>
          <w:sz w:val="22"/>
          <w:szCs w:val="22"/>
        </w:rPr>
        <w:t>planoppstartsannonsen</w:t>
      </w:r>
      <w:proofErr w:type="spellEnd"/>
    </w:p>
    <w:p w14:paraId="32B4BC8D" w14:textId="77777777" w:rsidR="001455AC" w:rsidRPr="000A4B87" w:rsidRDefault="001455AC" w:rsidP="00FB3845">
      <w:pPr>
        <w:rPr>
          <w:rFonts w:ascii="Arial" w:eastAsia="Times New Roman" w:hAnsi="Arial" w:cs="Times New Roman"/>
          <w:sz w:val="22"/>
          <w:szCs w:val="22"/>
        </w:rPr>
      </w:pPr>
    </w:p>
    <w:p w14:paraId="021A1673" w14:textId="414943A4" w:rsidR="0040617E" w:rsidRPr="000A4B87" w:rsidRDefault="00035275" w:rsidP="00FB3845">
      <w:pPr>
        <w:rPr>
          <w:rFonts w:ascii="Arial" w:eastAsia="Times New Roman" w:hAnsi="Arial" w:cs="Times New Roman"/>
          <w:sz w:val="22"/>
          <w:szCs w:val="22"/>
        </w:rPr>
      </w:pPr>
      <w:r w:rsidRPr="000A4B87">
        <w:rPr>
          <w:rFonts w:ascii="Arial" w:eastAsia="Times New Roman" w:hAnsi="Arial" w:cs="Times New Roman"/>
          <w:sz w:val="22"/>
          <w:szCs w:val="22"/>
        </w:rPr>
        <w:t>Dersom planprosessen står stille over ett år, ny kommuneplan vedtas eller det skjer ting i omgivelsene som gir endrede forutsetninger for planarbeidet, kan kommunen kreve nytt oppstartsmøte.</w:t>
      </w:r>
    </w:p>
    <w:p w14:paraId="3DDBE0AA" w14:textId="77777777" w:rsidR="0040617E" w:rsidRPr="000A4B87" w:rsidRDefault="0040617E" w:rsidP="00FB3845">
      <w:pPr>
        <w:rPr>
          <w:sz w:val="22"/>
          <w:szCs w:val="22"/>
        </w:rPr>
      </w:pPr>
    </w:p>
    <w:p w14:paraId="4687609E" w14:textId="0B45187C" w:rsidR="0040617E" w:rsidRPr="000A4B87" w:rsidRDefault="007F0AFA" w:rsidP="00FB3845">
      <w:pPr>
        <w:rPr>
          <w:sz w:val="22"/>
          <w:szCs w:val="22"/>
        </w:rPr>
      </w:pPr>
      <w:r w:rsidRPr="000A4B87">
        <w:rPr>
          <w:sz w:val="22"/>
          <w:szCs w:val="22"/>
        </w:rPr>
        <w:t xml:space="preserve">Det gjøres oppmerksom på </w:t>
      </w:r>
      <w:r w:rsidR="00F576D4" w:rsidRPr="000A4B87">
        <w:rPr>
          <w:sz w:val="22"/>
          <w:szCs w:val="22"/>
        </w:rPr>
        <w:t>at hverken oppstartsmøtet eller referatet gir partene særskilte rettigheter senere i saksbehandlingen. Nabo</w:t>
      </w:r>
      <w:r w:rsidR="00591688" w:rsidRPr="000A4B87">
        <w:rPr>
          <w:sz w:val="22"/>
          <w:szCs w:val="22"/>
        </w:rPr>
        <w:t xml:space="preserve">- eller beboerprotester, krav fra offentlige myndigheter m.m., vil kunne føre til krav om endring av prosjekt og/eller fremdriften for prosjektet. </w:t>
      </w:r>
      <w:bookmarkEnd w:id="0"/>
      <w:bookmarkEnd w:id="1"/>
    </w:p>
    <w:sectPr w:rsidR="0040617E" w:rsidRPr="000A4B87" w:rsidSect="009107B4">
      <w:headerReference w:type="default" r:id="rId21"/>
      <w:footerReference w:type="default" r:id="rId22"/>
      <w:pgSz w:w="11906" w:h="16838" w:code="9"/>
      <w:pgMar w:top="1985"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A5220" w14:textId="77777777" w:rsidR="00084E69" w:rsidRDefault="00084E69" w:rsidP="00A659C1">
      <w:r>
        <w:separator/>
      </w:r>
    </w:p>
  </w:endnote>
  <w:endnote w:type="continuationSeparator" w:id="0">
    <w:p w14:paraId="3E59D2CB" w14:textId="77777777" w:rsidR="00084E69" w:rsidRDefault="00084E69" w:rsidP="00A6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Lato">
    <w:panose1 w:val="020F0502020204030203"/>
    <w:charset w:val="00"/>
    <w:family w:val="swiss"/>
    <w:pitch w:val="variable"/>
    <w:sig w:usb0="E10002FF" w:usb1="5000ECFF" w:usb2="00000021"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0CABD" w14:textId="77777777" w:rsidR="00A659C1" w:rsidRPr="003B438A" w:rsidRDefault="00A659C1" w:rsidP="00507FA3">
    <w:pPr>
      <w:pStyle w:val="Bunntekst"/>
      <w:jc w:val="right"/>
      <w:rPr>
        <w:sz w:val="18"/>
        <w:szCs w:val="18"/>
      </w:rPr>
    </w:pPr>
    <w:r w:rsidRPr="003B438A">
      <w:rPr>
        <w:sz w:val="18"/>
        <w:szCs w:val="18"/>
      </w:rPr>
      <w:t>Side</w:t>
    </w:r>
    <w:r w:rsidR="00507FA3" w:rsidRPr="003B438A">
      <w:rPr>
        <w:sz w:val="18"/>
        <w:szCs w:val="18"/>
      </w:rPr>
      <w:t xml:space="preserve"> </w:t>
    </w:r>
    <w:r w:rsidR="00507FA3" w:rsidRPr="003B438A">
      <w:rPr>
        <w:sz w:val="18"/>
        <w:szCs w:val="18"/>
      </w:rPr>
      <w:fldChar w:fldCharType="begin"/>
    </w:r>
    <w:r w:rsidR="00507FA3" w:rsidRPr="003B438A">
      <w:rPr>
        <w:sz w:val="18"/>
        <w:szCs w:val="18"/>
      </w:rPr>
      <w:instrText xml:space="preserve"> PAGE   \* MERGEFORMAT </w:instrText>
    </w:r>
    <w:r w:rsidR="00507FA3" w:rsidRPr="003B438A">
      <w:rPr>
        <w:sz w:val="18"/>
        <w:szCs w:val="18"/>
      </w:rPr>
      <w:fldChar w:fldCharType="separate"/>
    </w:r>
    <w:r w:rsidR="00507FA3" w:rsidRPr="003B438A">
      <w:rPr>
        <w:noProof/>
        <w:sz w:val="18"/>
        <w:szCs w:val="18"/>
      </w:rPr>
      <w:t>1</w:t>
    </w:r>
    <w:r w:rsidR="00507FA3" w:rsidRPr="003B438A">
      <w:rPr>
        <w:sz w:val="18"/>
        <w:szCs w:val="18"/>
      </w:rPr>
      <w:fldChar w:fldCharType="end"/>
    </w:r>
    <w:r w:rsidR="00507FA3" w:rsidRPr="003B438A">
      <w:rPr>
        <w:sz w:val="18"/>
        <w:szCs w:val="18"/>
      </w:rPr>
      <w:t xml:space="preserve"> av </w:t>
    </w:r>
    <w:r w:rsidR="00C01139" w:rsidRPr="003B438A">
      <w:rPr>
        <w:sz w:val="18"/>
        <w:szCs w:val="18"/>
      </w:rPr>
      <w:fldChar w:fldCharType="begin"/>
    </w:r>
    <w:r w:rsidR="00C01139" w:rsidRPr="003B438A">
      <w:rPr>
        <w:sz w:val="18"/>
        <w:szCs w:val="18"/>
      </w:rPr>
      <w:instrText xml:space="preserve"> NUMPAGES   \* MERGEFORMAT </w:instrText>
    </w:r>
    <w:r w:rsidR="00C01139" w:rsidRPr="003B438A">
      <w:rPr>
        <w:sz w:val="18"/>
        <w:szCs w:val="18"/>
      </w:rPr>
      <w:fldChar w:fldCharType="separate"/>
    </w:r>
    <w:r w:rsidR="00507FA3" w:rsidRPr="003B438A">
      <w:rPr>
        <w:noProof/>
        <w:sz w:val="18"/>
        <w:szCs w:val="18"/>
      </w:rPr>
      <w:t>1</w:t>
    </w:r>
    <w:r w:rsidR="00C01139" w:rsidRPr="003B438A">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27E993" w14:textId="77777777" w:rsidR="00084E69" w:rsidRDefault="00084E69" w:rsidP="00A659C1">
      <w:r>
        <w:separator/>
      </w:r>
    </w:p>
  </w:footnote>
  <w:footnote w:type="continuationSeparator" w:id="0">
    <w:p w14:paraId="3CCD5B53" w14:textId="77777777" w:rsidR="00084E69" w:rsidRDefault="00084E69" w:rsidP="00A65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25C11" w14:textId="30FDED96" w:rsidR="00A659C1" w:rsidRPr="004F3E95" w:rsidRDefault="00A659C1" w:rsidP="00A659C1">
    <w:pPr>
      <w:pStyle w:val="Topptekst"/>
      <w:rPr>
        <w:sz w:val="16"/>
        <w:szCs w:val="16"/>
      </w:rPr>
    </w:pPr>
    <w:r w:rsidRPr="00A659C1">
      <w:rPr>
        <w:noProof/>
      </w:rPr>
      <w:drawing>
        <wp:anchor distT="0" distB="0" distL="114300" distR="114300" simplePos="0" relativeHeight="251658240" behindDoc="1" locked="0" layoutInCell="1" allowOverlap="1" wp14:anchorId="51A6EA0F" wp14:editId="0B6E2AF4">
          <wp:simplePos x="0" y="0"/>
          <wp:positionH relativeFrom="page">
            <wp:posOffset>900752</wp:posOffset>
          </wp:positionH>
          <wp:positionV relativeFrom="page">
            <wp:posOffset>450376</wp:posOffset>
          </wp:positionV>
          <wp:extent cx="1314000" cy="360000"/>
          <wp:effectExtent l="0" t="0" r="635" b="2540"/>
          <wp:wrapNone/>
          <wp:docPr id="7" name="Grafikk 6">
            <a:extLst xmlns:a="http://schemas.openxmlformats.org/drawingml/2006/main">
              <a:ext uri="{FF2B5EF4-FFF2-40B4-BE49-F238E27FC236}">
                <a16:creationId xmlns:a16="http://schemas.microsoft.com/office/drawing/2014/main" id="{25B00C67-84B9-4EFA-BF95-20661A86E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k 6">
                    <a:extLst>
                      <a:ext uri="{FF2B5EF4-FFF2-40B4-BE49-F238E27FC236}">
                        <a16:creationId xmlns:a16="http://schemas.microsoft.com/office/drawing/2014/main" id="{25B00C67-84B9-4EFA-BF95-20661A86E346}"/>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22E2ADC8"/>
    <w:lvl w:ilvl="0">
      <w:start w:val="1"/>
      <w:numFmt w:val="decimal"/>
      <w:pStyle w:val="Nummerertliste"/>
      <w:lvlText w:val="%1."/>
      <w:lvlJc w:val="left"/>
      <w:pPr>
        <w:tabs>
          <w:tab w:val="num" w:pos="360"/>
        </w:tabs>
        <w:ind w:left="360" w:hanging="360"/>
      </w:pPr>
    </w:lvl>
  </w:abstractNum>
  <w:abstractNum w:abstractNumId="1" w15:restartNumberingAfterBreak="0">
    <w:nsid w:val="FFFFFF89"/>
    <w:multiLevelType w:val="singleLevel"/>
    <w:tmpl w:val="68F4D448"/>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007C357E"/>
    <w:multiLevelType w:val="multilevel"/>
    <w:tmpl w:val="E07C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B850FA"/>
    <w:multiLevelType w:val="multilevel"/>
    <w:tmpl w:val="B0EA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4B71A4"/>
    <w:multiLevelType w:val="hybridMultilevel"/>
    <w:tmpl w:val="FC6C52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76D2E53"/>
    <w:multiLevelType w:val="hybridMultilevel"/>
    <w:tmpl w:val="A0963F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A9136E6"/>
    <w:multiLevelType w:val="hybridMultilevel"/>
    <w:tmpl w:val="AC6E8C46"/>
    <w:lvl w:ilvl="0" w:tplc="04140001">
      <w:start w:val="1"/>
      <w:numFmt w:val="bullet"/>
      <w:lvlText w:val=""/>
      <w:lvlJc w:val="left"/>
      <w:pPr>
        <w:ind w:left="784" w:hanging="360"/>
      </w:pPr>
      <w:rPr>
        <w:rFonts w:ascii="Symbol" w:hAnsi="Symbol" w:hint="default"/>
      </w:rPr>
    </w:lvl>
    <w:lvl w:ilvl="1" w:tplc="04140003" w:tentative="1">
      <w:start w:val="1"/>
      <w:numFmt w:val="bullet"/>
      <w:lvlText w:val="o"/>
      <w:lvlJc w:val="left"/>
      <w:pPr>
        <w:ind w:left="1504" w:hanging="360"/>
      </w:pPr>
      <w:rPr>
        <w:rFonts w:ascii="Courier New" w:hAnsi="Courier New" w:cs="Courier New" w:hint="default"/>
      </w:rPr>
    </w:lvl>
    <w:lvl w:ilvl="2" w:tplc="04140005" w:tentative="1">
      <w:start w:val="1"/>
      <w:numFmt w:val="bullet"/>
      <w:lvlText w:val=""/>
      <w:lvlJc w:val="left"/>
      <w:pPr>
        <w:ind w:left="2224" w:hanging="360"/>
      </w:pPr>
      <w:rPr>
        <w:rFonts w:ascii="Wingdings" w:hAnsi="Wingdings" w:hint="default"/>
      </w:rPr>
    </w:lvl>
    <w:lvl w:ilvl="3" w:tplc="04140001" w:tentative="1">
      <w:start w:val="1"/>
      <w:numFmt w:val="bullet"/>
      <w:lvlText w:val=""/>
      <w:lvlJc w:val="left"/>
      <w:pPr>
        <w:ind w:left="2944" w:hanging="360"/>
      </w:pPr>
      <w:rPr>
        <w:rFonts w:ascii="Symbol" w:hAnsi="Symbol" w:hint="default"/>
      </w:rPr>
    </w:lvl>
    <w:lvl w:ilvl="4" w:tplc="04140003" w:tentative="1">
      <w:start w:val="1"/>
      <w:numFmt w:val="bullet"/>
      <w:lvlText w:val="o"/>
      <w:lvlJc w:val="left"/>
      <w:pPr>
        <w:ind w:left="3664" w:hanging="360"/>
      </w:pPr>
      <w:rPr>
        <w:rFonts w:ascii="Courier New" w:hAnsi="Courier New" w:cs="Courier New" w:hint="default"/>
      </w:rPr>
    </w:lvl>
    <w:lvl w:ilvl="5" w:tplc="04140005" w:tentative="1">
      <w:start w:val="1"/>
      <w:numFmt w:val="bullet"/>
      <w:lvlText w:val=""/>
      <w:lvlJc w:val="left"/>
      <w:pPr>
        <w:ind w:left="4384" w:hanging="360"/>
      </w:pPr>
      <w:rPr>
        <w:rFonts w:ascii="Wingdings" w:hAnsi="Wingdings" w:hint="default"/>
      </w:rPr>
    </w:lvl>
    <w:lvl w:ilvl="6" w:tplc="04140001" w:tentative="1">
      <w:start w:val="1"/>
      <w:numFmt w:val="bullet"/>
      <w:lvlText w:val=""/>
      <w:lvlJc w:val="left"/>
      <w:pPr>
        <w:ind w:left="5104" w:hanging="360"/>
      </w:pPr>
      <w:rPr>
        <w:rFonts w:ascii="Symbol" w:hAnsi="Symbol" w:hint="default"/>
      </w:rPr>
    </w:lvl>
    <w:lvl w:ilvl="7" w:tplc="04140003" w:tentative="1">
      <w:start w:val="1"/>
      <w:numFmt w:val="bullet"/>
      <w:lvlText w:val="o"/>
      <w:lvlJc w:val="left"/>
      <w:pPr>
        <w:ind w:left="5824" w:hanging="360"/>
      </w:pPr>
      <w:rPr>
        <w:rFonts w:ascii="Courier New" w:hAnsi="Courier New" w:cs="Courier New" w:hint="default"/>
      </w:rPr>
    </w:lvl>
    <w:lvl w:ilvl="8" w:tplc="04140005" w:tentative="1">
      <w:start w:val="1"/>
      <w:numFmt w:val="bullet"/>
      <w:lvlText w:val=""/>
      <w:lvlJc w:val="left"/>
      <w:pPr>
        <w:ind w:left="6544" w:hanging="360"/>
      </w:pPr>
      <w:rPr>
        <w:rFonts w:ascii="Wingdings" w:hAnsi="Wingdings" w:hint="default"/>
      </w:rPr>
    </w:lvl>
  </w:abstractNum>
  <w:abstractNum w:abstractNumId="7" w15:restartNumberingAfterBreak="0">
    <w:nsid w:val="31C508C1"/>
    <w:multiLevelType w:val="multilevel"/>
    <w:tmpl w:val="ED90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995904"/>
    <w:multiLevelType w:val="multilevel"/>
    <w:tmpl w:val="8DCE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701DC4"/>
    <w:multiLevelType w:val="multilevel"/>
    <w:tmpl w:val="586E1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7E3E78"/>
    <w:multiLevelType w:val="hybridMultilevel"/>
    <w:tmpl w:val="72C20D8E"/>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69664D20"/>
    <w:multiLevelType w:val="multilevel"/>
    <w:tmpl w:val="2940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A838AE"/>
    <w:multiLevelType w:val="hybridMultilevel"/>
    <w:tmpl w:val="645C8F50"/>
    <w:lvl w:ilvl="0" w:tplc="315CED0C">
      <w:start w:val="5"/>
      <w:numFmt w:val="bullet"/>
      <w:lvlText w:val="-"/>
      <w:lvlJc w:val="left"/>
      <w:pPr>
        <w:ind w:left="720" w:hanging="360"/>
      </w:pPr>
      <w:rPr>
        <w:rFonts w:ascii="Arial" w:eastAsiaTheme="minorEastAsia" w:hAnsi="Aria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5F05BBD"/>
    <w:multiLevelType w:val="multilevel"/>
    <w:tmpl w:val="45623C2C"/>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abstractNumId w:val="0"/>
  </w:num>
  <w:num w:numId="2">
    <w:abstractNumId w:val="1"/>
  </w:num>
  <w:num w:numId="3">
    <w:abstractNumId w:val="6"/>
  </w:num>
  <w:num w:numId="4">
    <w:abstractNumId w:val="13"/>
  </w:num>
  <w:num w:numId="5">
    <w:abstractNumId w:val="4"/>
  </w:num>
  <w:num w:numId="6">
    <w:abstractNumId w:val="12"/>
  </w:num>
  <w:num w:numId="7">
    <w:abstractNumId w:val="5"/>
  </w:num>
  <w:num w:numId="8">
    <w:abstractNumId w:val="8"/>
  </w:num>
  <w:num w:numId="9">
    <w:abstractNumId w:val="11"/>
  </w:num>
  <w:num w:numId="10">
    <w:abstractNumId w:val="2"/>
  </w:num>
  <w:num w:numId="11">
    <w:abstractNumId w:val="3"/>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17E"/>
    <w:rsid w:val="0000359F"/>
    <w:rsid w:val="00004112"/>
    <w:rsid w:val="00004A5D"/>
    <w:rsid w:val="00005CE5"/>
    <w:rsid w:val="000070EF"/>
    <w:rsid w:val="000100FA"/>
    <w:rsid w:val="00012176"/>
    <w:rsid w:val="00013D85"/>
    <w:rsid w:val="00014774"/>
    <w:rsid w:val="0002038B"/>
    <w:rsid w:val="000304D4"/>
    <w:rsid w:val="00034949"/>
    <w:rsid w:val="00035057"/>
    <w:rsid w:val="00035275"/>
    <w:rsid w:val="000376D4"/>
    <w:rsid w:val="00040EBE"/>
    <w:rsid w:val="000418FF"/>
    <w:rsid w:val="0004571C"/>
    <w:rsid w:val="000464F4"/>
    <w:rsid w:val="0005152E"/>
    <w:rsid w:val="000548A4"/>
    <w:rsid w:val="00057620"/>
    <w:rsid w:val="00057E9E"/>
    <w:rsid w:val="00060746"/>
    <w:rsid w:val="00061572"/>
    <w:rsid w:val="00065418"/>
    <w:rsid w:val="000654DB"/>
    <w:rsid w:val="00066433"/>
    <w:rsid w:val="0007211E"/>
    <w:rsid w:val="0007329D"/>
    <w:rsid w:val="00074136"/>
    <w:rsid w:val="00075C8D"/>
    <w:rsid w:val="0007603C"/>
    <w:rsid w:val="00077357"/>
    <w:rsid w:val="00077CAF"/>
    <w:rsid w:val="0008142F"/>
    <w:rsid w:val="00084E69"/>
    <w:rsid w:val="00087703"/>
    <w:rsid w:val="00090312"/>
    <w:rsid w:val="0009063D"/>
    <w:rsid w:val="000909FF"/>
    <w:rsid w:val="00092716"/>
    <w:rsid w:val="000968E7"/>
    <w:rsid w:val="000A143D"/>
    <w:rsid w:val="000A1FF5"/>
    <w:rsid w:val="000A2738"/>
    <w:rsid w:val="000A3963"/>
    <w:rsid w:val="000A3F40"/>
    <w:rsid w:val="000A4B87"/>
    <w:rsid w:val="000A4C2A"/>
    <w:rsid w:val="000B01B7"/>
    <w:rsid w:val="000B401B"/>
    <w:rsid w:val="000B4D6F"/>
    <w:rsid w:val="000C1D73"/>
    <w:rsid w:val="000C4FD6"/>
    <w:rsid w:val="000C6B21"/>
    <w:rsid w:val="000C7663"/>
    <w:rsid w:val="000C7C6A"/>
    <w:rsid w:val="000D0CEE"/>
    <w:rsid w:val="000D24A4"/>
    <w:rsid w:val="000D2BBE"/>
    <w:rsid w:val="000D688E"/>
    <w:rsid w:val="000E4C12"/>
    <w:rsid w:val="000E70B6"/>
    <w:rsid w:val="000F09C3"/>
    <w:rsid w:val="000F1728"/>
    <w:rsid w:val="000F3CEF"/>
    <w:rsid w:val="000F638B"/>
    <w:rsid w:val="00100014"/>
    <w:rsid w:val="0010090F"/>
    <w:rsid w:val="001018CC"/>
    <w:rsid w:val="001019BD"/>
    <w:rsid w:val="0010306D"/>
    <w:rsid w:val="00107310"/>
    <w:rsid w:val="00111E56"/>
    <w:rsid w:val="0011770D"/>
    <w:rsid w:val="00117FDA"/>
    <w:rsid w:val="00121FBB"/>
    <w:rsid w:val="00122675"/>
    <w:rsid w:val="00122C93"/>
    <w:rsid w:val="0012361D"/>
    <w:rsid w:val="001244F2"/>
    <w:rsid w:val="0012530A"/>
    <w:rsid w:val="00125A8F"/>
    <w:rsid w:val="00126FB6"/>
    <w:rsid w:val="00130B6A"/>
    <w:rsid w:val="00130BE1"/>
    <w:rsid w:val="00131C8B"/>
    <w:rsid w:val="00133C72"/>
    <w:rsid w:val="001345F8"/>
    <w:rsid w:val="001437C6"/>
    <w:rsid w:val="00143C5E"/>
    <w:rsid w:val="00143D25"/>
    <w:rsid w:val="001455AC"/>
    <w:rsid w:val="001503D3"/>
    <w:rsid w:val="00152603"/>
    <w:rsid w:val="00154983"/>
    <w:rsid w:val="001550F3"/>
    <w:rsid w:val="001558AB"/>
    <w:rsid w:val="001569CA"/>
    <w:rsid w:val="00156FCE"/>
    <w:rsid w:val="00161AFB"/>
    <w:rsid w:val="001638C2"/>
    <w:rsid w:val="001656BE"/>
    <w:rsid w:val="00166E5F"/>
    <w:rsid w:val="001705B3"/>
    <w:rsid w:val="001717F9"/>
    <w:rsid w:val="00172BCE"/>
    <w:rsid w:val="0017482E"/>
    <w:rsid w:val="001759CE"/>
    <w:rsid w:val="0017711D"/>
    <w:rsid w:val="00180A21"/>
    <w:rsid w:val="001816B1"/>
    <w:rsid w:val="00183410"/>
    <w:rsid w:val="00183BC9"/>
    <w:rsid w:val="00183EBB"/>
    <w:rsid w:val="001847F4"/>
    <w:rsid w:val="00185587"/>
    <w:rsid w:val="00192A8F"/>
    <w:rsid w:val="00193A88"/>
    <w:rsid w:val="001A055C"/>
    <w:rsid w:val="001A5962"/>
    <w:rsid w:val="001A74A2"/>
    <w:rsid w:val="001B2257"/>
    <w:rsid w:val="001B601B"/>
    <w:rsid w:val="001C3692"/>
    <w:rsid w:val="001C3A2B"/>
    <w:rsid w:val="001C5517"/>
    <w:rsid w:val="001C677D"/>
    <w:rsid w:val="001C7A66"/>
    <w:rsid w:val="001D1126"/>
    <w:rsid w:val="001D2A4E"/>
    <w:rsid w:val="001D4ABC"/>
    <w:rsid w:val="001D6064"/>
    <w:rsid w:val="001E0C53"/>
    <w:rsid w:val="001E0D97"/>
    <w:rsid w:val="001E1119"/>
    <w:rsid w:val="001E335F"/>
    <w:rsid w:val="001E489A"/>
    <w:rsid w:val="001E4CB1"/>
    <w:rsid w:val="001E4DF7"/>
    <w:rsid w:val="001E5925"/>
    <w:rsid w:val="001F2610"/>
    <w:rsid w:val="001F308A"/>
    <w:rsid w:val="001F32AA"/>
    <w:rsid w:val="001F4E96"/>
    <w:rsid w:val="001F514C"/>
    <w:rsid w:val="002042E1"/>
    <w:rsid w:val="00204F68"/>
    <w:rsid w:val="002077D2"/>
    <w:rsid w:val="0021044A"/>
    <w:rsid w:val="002143AE"/>
    <w:rsid w:val="0021482C"/>
    <w:rsid w:val="00215B2A"/>
    <w:rsid w:val="002200EF"/>
    <w:rsid w:val="00220FAF"/>
    <w:rsid w:val="00221701"/>
    <w:rsid w:val="00221BCC"/>
    <w:rsid w:val="00222070"/>
    <w:rsid w:val="00223979"/>
    <w:rsid w:val="00240350"/>
    <w:rsid w:val="00240410"/>
    <w:rsid w:val="00240C89"/>
    <w:rsid w:val="002415A3"/>
    <w:rsid w:val="00241A82"/>
    <w:rsid w:val="00242A0C"/>
    <w:rsid w:val="00244765"/>
    <w:rsid w:val="00247A06"/>
    <w:rsid w:val="00250149"/>
    <w:rsid w:val="00250615"/>
    <w:rsid w:val="00252105"/>
    <w:rsid w:val="0026240D"/>
    <w:rsid w:val="00262566"/>
    <w:rsid w:val="00263A18"/>
    <w:rsid w:val="0026698F"/>
    <w:rsid w:val="00270C4B"/>
    <w:rsid w:val="00274163"/>
    <w:rsid w:val="00274982"/>
    <w:rsid w:val="00274BC0"/>
    <w:rsid w:val="002779B1"/>
    <w:rsid w:val="00283349"/>
    <w:rsid w:val="00283762"/>
    <w:rsid w:val="00284503"/>
    <w:rsid w:val="0029127E"/>
    <w:rsid w:val="002915BC"/>
    <w:rsid w:val="002957D6"/>
    <w:rsid w:val="002963E2"/>
    <w:rsid w:val="002967D7"/>
    <w:rsid w:val="002A043F"/>
    <w:rsid w:val="002A2A5A"/>
    <w:rsid w:val="002A2AB3"/>
    <w:rsid w:val="002A457E"/>
    <w:rsid w:val="002A573B"/>
    <w:rsid w:val="002A5ED6"/>
    <w:rsid w:val="002B1038"/>
    <w:rsid w:val="002B311B"/>
    <w:rsid w:val="002B37B0"/>
    <w:rsid w:val="002B4D3C"/>
    <w:rsid w:val="002B5F76"/>
    <w:rsid w:val="002B61E7"/>
    <w:rsid w:val="002B6CC5"/>
    <w:rsid w:val="002B7351"/>
    <w:rsid w:val="002C4E7C"/>
    <w:rsid w:val="002C5956"/>
    <w:rsid w:val="002C61FA"/>
    <w:rsid w:val="002C7AAA"/>
    <w:rsid w:val="002D26C5"/>
    <w:rsid w:val="002D3DA2"/>
    <w:rsid w:val="002D7379"/>
    <w:rsid w:val="002E1F51"/>
    <w:rsid w:val="002E48DC"/>
    <w:rsid w:val="002E502F"/>
    <w:rsid w:val="002E5B0F"/>
    <w:rsid w:val="002F0F57"/>
    <w:rsid w:val="002F17D3"/>
    <w:rsid w:val="002F7C6E"/>
    <w:rsid w:val="0030517B"/>
    <w:rsid w:val="003069FD"/>
    <w:rsid w:val="003110F2"/>
    <w:rsid w:val="00312EB9"/>
    <w:rsid w:val="00317C86"/>
    <w:rsid w:val="00321424"/>
    <w:rsid w:val="00321804"/>
    <w:rsid w:val="00321E26"/>
    <w:rsid w:val="00322588"/>
    <w:rsid w:val="00327EC2"/>
    <w:rsid w:val="00331E0E"/>
    <w:rsid w:val="00333993"/>
    <w:rsid w:val="00333BEE"/>
    <w:rsid w:val="003341BF"/>
    <w:rsid w:val="0033469C"/>
    <w:rsid w:val="003360F4"/>
    <w:rsid w:val="0034715C"/>
    <w:rsid w:val="0034785D"/>
    <w:rsid w:val="00352F40"/>
    <w:rsid w:val="003538B7"/>
    <w:rsid w:val="003543DF"/>
    <w:rsid w:val="00354D39"/>
    <w:rsid w:val="0035568D"/>
    <w:rsid w:val="00366A8C"/>
    <w:rsid w:val="00366FDC"/>
    <w:rsid w:val="00371487"/>
    <w:rsid w:val="003741FC"/>
    <w:rsid w:val="00380CA1"/>
    <w:rsid w:val="003826A1"/>
    <w:rsid w:val="00384A81"/>
    <w:rsid w:val="00384FEC"/>
    <w:rsid w:val="003866D6"/>
    <w:rsid w:val="00390E8D"/>
    <w:rsid w:val="003926A8"/>
    <w:rsid w:val="003953DB"/>
    <w:rsid w:val="003A021E"/>
    <w:rsid w:val="003A380B"/>
    <w:rsid w:val="003A4154"/>
    <w:rsid w:val="003A5015"/>
    <w:rsid w:val="003A5B9A"/>
    <w:rsid w:val="003A652D"/>
    <w:rsid w:val="003A6CF3"/>
    <w:rsid w:val="003A7378"/>
    <w:rsid w:val="003B248B"/>
    <w:rsid w:val="003B438A"/>
    <w:rsid w:val="003C13A9"/>
    <w:rsid w:val="003C1BFB"/>
    <w:rsid w:val="003C5027"/>
    <w:rsid w:val="003C595F"/>
    <w:rsid w:val="003C75B6"/>
    <w:rsid w:val="003C7753"/>
    <w:rsid w:val="003D17B1"/>
    <w:rsid w:val="003D452A"/>
    <w:rsid w:val="003D6CF8"/>
    <w:rsid w:val="003E0338"/>
    <w:rsid w:val="003E6F92"/>
    <w:rsid w:val="003F2E2F"/>
    <w:rsid w:val="003F61BA"/>
    <w:rsid w:val="00404EC7"/>
    <w:rsid w:val="0040617E"/>
    <w:rsid w:val="004112D2"/>
    <w:rsid w:val="004215B9"/>
    <w:rsid w:val="004219C4"/>
    <w:rsid w:val="004229DF"/>
    <w:rsid w:val="0042420D"/>
    <w:rsid w:val="00431E83"/>
    <w:rsid w:val="00432D66"/>
    <w:rsid w:val="00433B6F"/>
    <w:rsid w:val="0043765E"/>
    <w:rsid w:val="00437963"/>
    <w:rsid w:val="00437BA2"/>
    <w:rsid w:val="00446B02"/>
    <w:rsid w:val="0045311D"/>
    <w:rsid w:val="00455A24"/>
    <w:rsid w:val="00460AE6"/>
    <w:rsid w:val="0046101B"/>
    <w:rsid w:val="004615F7"/>
    <w:rsid w:val="00463538"/>
    <w:rsid w:val="00471D4D"/>
    <w:rsid w:val="0047260E"/>
    <w:rsid w:val="0047463A"/>
    <w:rsid w:val="0047638E"/>
    <w:rsid w:val="00476A9F"/>
    <w:rsid w:val="00477FD6"/>
    <w:rsid w:val="00480039"/>
    <w:rsid w:val="00487322"/>
    <w:rsid w:val="00490535"/>
    <w:rsid w:val="0049290F"/>
    <w:rsid w:val="00493D03"/>
    <w:rsid w:val="0049721E"/>
    <w:rsid w:val="00497FF2"/>
    <w:rsid w:val="004A0200"/>
    <w:rsid w:val="004A3C2A"/>
    <w:rsid w:val="004A5AA5"/>
    <w:rsid w:val="004A6C54"/>
    <w:rsid w:val="004B007D"/>
    <w:rsid w:val="004B3FAE"/>
    <w:rsid w:val="004B671C"/>
    <w:rsid w:val="004B71C7"/>
    <w:rsid w:val="004C16A2"/>
    <w:rsid w:val="004C2D02"/>
    <w:rsid w:val="004C4E91"/>
    <w:rsid w:val="004D22F6"/>
    <w:rsid w:val="004D454F"/>
    <w:rsid w:val="004D461E"/>
    <w:rsid w:val="004E026B"/>
    <w:rsid w:val="004E0B07"/>
    <w:rsid w:val="004E12CB"/>
    <w:rsid w:val="004E2939"/>
    <w:rsid w:val="004E37F8"/>
    <w:rsid w:val="004E74F1"/>
    <w:rsid w:val="004F2CB1"/>
    <w:rsid w:val="004F378D"/>
    <w:rsid w:val="004F3D14"/>
    <w:rsid w:val="004F3E95"/>
    <w:rsid w:val="004F7193"/>
    <w:rsid w:val="0050004D"/>
    <w:rsid w:val="00500F11"/>
    <w:rsid w:val="005013DE"/>
    <w:rsid w:val="00502F7E"/>
    <w:rsid w:val="00503677"/>
    <w:rsid w:val="00506C86"/>
    <w:rsid w:val="00507AF7"/>
    <w:rsid w:val="00507FA3"/>
    <w:rsid w:val="00510037"/>
    <w:rsid w:val="00520058"/>
    <w:rsid w:val="00520B63"/>
    <w:rsid w:val="005212E9"/>
    <w:rsid w:val="005226A1"/>
    <w:rsid w:val="00524672"/>
    <w:rsid w:val="005252F5"/>
    <w:rsid w:val="00530127"/>
    <w:rsid w:val="00534AB8"/>
    <w:rsid w:val="00536A3B"/>
    <w:rsid w:val="00540BC1"/>
    <w:rsid w:val="00543DFF"/>
    <w:rsid w:val="00544065"/>
    <w:rsid w:val="005450B2"/>
    <w:rsid w:val="0054546E"/>
    <w:rsid w:val="00553651"/>
    <w:rsid w:val="005542BF"/>
    <w:rsid w:val="0055570B"/>
    <w:rsid w:val="00557D92"/>
    <w:rsid w:val="00561385"/>
    <w:rsid w:val="005651B6"/>
    <w:rsid w:val="005664EB"/>
    <w:rsid w:val="00566B88"/>
    <w:rsid w:val="00570CF6"/>
    <w:rsid w:val="005711B0"/>
    <w:rsid w:val="00576867"/>
    <w:rsid w:val="0058778D"/>
    <w:rsid w:val="00590B1E"/>
    <w:rsid w:val="00591688"/>
    <w:rsid w:val="00595924"/>
    <w:rsid w:val="005A249D"/>
    <w:rsid w:val="005A77CB"/>
    <w:rsid w:val="005B1174"/>
    <w:rsid w:val="005B3772"/>
    <w:rsid w:val="005B3F1C"/>
    <w:rsid w:val="005B4807"/>
    <w:rsid w:val="005B5D57"/>
    <w:rsid w:val="005C21D2"/>
    <w:rsid w:val="005C4F19"/>
    <w:rsid w:val="005C72A6"/>
    <w:rsid w:val="005D2C22"/>
    <w:rsid w:val="005D578B"/>
    <w:rsid w:val="005D5DB8"/>
    <w:rsid w:val="005D7D29"/>
    <w:rsid w:val="005E0509"/>
    <w:rsid w:val="005E0510"/>
    <w:rsid w:val="005E16A4"/>
    <w:rsid w:val="005E4D9D"/>
    <w:rsid w:val="005E5C7A"/>
    <w:rsid w:val="005E640E"/>
    <w:rsid w:val="005F2887"/>
    <w:rsid w:val="005F2B3A"/>
    <w:rsid w:val="005F77E1"/>
    <w:rsid w:val="005F7844"/>
    <w:rsid w:val="00610245"/>
    <w:rsid w:val="00611865"/>
    <w:rsid w:val="00613D9E"/>
    <w:rsid w:val="006234FA"/>
    <w:rsid w:val="00623A65"/>
    <w:rsid w:val="00630F65"/>
    <w:rsid w:val="0063191F"/>
    <w:rsid w:val="00633CD5"/>
    <w:rsid w:val="006352D4"/>
    <w:rsid w:val="0063635D"/>
    <w:rsid w:val="00636E11"/>
    <w:rsid w:val="00637611"/>
    <w:rsid w:val="00640322"/>
    <w:rsid w:val="0064084F"/>
    <w:rsid w:val="00640D82"/>
    <w:rsid w:val="00642505"/>
    <w:rsid w:val="006432AC"/>
    <w:rsid w:val="00644460"/>
    <w:rsid w:val="0064556F"/>
    <w:rsid w:val="0064766D"/>
    <w:rsid w:val="0065080E"/>
    <w:rsid w:val="0065612E"/>
    <w:rsid w:val="00664BD1"/>
    <w:rsid w:val="00670E36"/>
    <w:rsid w:val="00672D10"/>
    <w:rsid w:val="006739BE"/>
    <w:rsid w:val="00676C28"/>
    <w:rsid w:val="006803F9"/>
    <w:rsid w:val="006805D0"/>
    <w:rsid w:val="00681084"/>
    <w:rsid w:val="006825BE"/>
    <w:rsid w:val="006826A1"/>
    <w:rsid w:val="00685476"/>
    <w:rsid w:val="00687BD2"/>
    <w:rsid w:val="00691B66"/>
    <w:rsid w:val="00694161"/>
    <w:rsid w:val="00694B88"/>
    <w:rsid w:val="0069707F"/>
    <w:rsid w:val="006A02D9"/>
    <w:rsid w:val="006A0652"/>
    <w:rsid w:val="006A3F64"/>
    <w:rsid w:val="006A6B13"/>
    <w:rsid w:val="006B1D86"/>
    <w:rsid w:val="006B3191"/>
    <w:rsid w:val="006B6E40"/>
    <w:rsid w:val="006B71A9"/>
    <w:rsid w:val="006C1278"/>
    <w:rsid w:val="006C19FA"/>
    <w:rsid w:val="006C311D"/>
    <w:rsid w:val="006C38CD"/>
    <w:rsid w:val="006C5B5C"/>
    <w:rsid w:val="006C7F43"/>
    <w:rsid w:val="006D22DF"/>
    <w:rsid w:val="006D54D9"/>
    <w:rsid w:val="006E3974"/>
    <w:rsid w:val="006E510B"/>
    <w:rsid w:val="006E7F12"/>
    <w:rsid w:val="006F0F25"/>
    <w:rsid w:val="006F4385"/>
    <w:rsid w:val="006F4A34"/>
    <w:rsid w:val="006F72A7"/>
    <w:rsid w:val="006F731C"/>
    <w:rsid w:val="007000B3"/>
    <w:rsid w:val="007009F5"/>
    <w:rsid w:val="0070789C"/>
    <w:rsid w:val="00713300"/>
    <w:rsid w:val="007158A0"/>
    <w:rsid w:val="00725654"/>
    <w:rsid w:val="00732BEA"/>
    <w:rsid w:val="00732F47"/>
    <w:rsid w:val="0073605B"/>
    <w:rsid w:val="00736808"/>
    <w:rsid w:val="007378DA"/>
    <w:rsid w:val="007422A2"/>
    <w:rsid w:val="00742B92"/>
    <w:rsid w:val="00745074"/>
    <w:rsid w:val="00745CEB"/>
    <w:rsid w:val="00747B11"/>
    <w:rsid w:val="007546F7"/>
    <w:rsid w:val="00756844"/>
    <w:rsid w:val="00756F05"/>
    <w:rsid w:val="00760229"/>
    <w:rsid w:val="00761E52"/>
    <w:rsid w:val="007731DC"/>
    <w:rsid w:val="00774C7C"/>
    <w:rsid w:val="007769A5"/>
    <w:rsid w:val="00781E83"/>
    <w:rsid w:val="00785E94"/>
    <w:rsid w:val="007861A1"/>
    <w:rsid w:val="00790F21"/>
    <w:rsid w:val="00791242"/>
    <w:rsid w:val="007970F0"/>
    <w:rsid w:val="007A1936"/>
    <w:rsid w:val="007A30EE"/>
    <w:rsid w:val="007A46F5"/>
    <w:rsid w:val="007A5127"/>
    <w:rsid w:val="007A5212"/>
    <w:rsid w:val="007A695F"/>
    <w:rsid w:val="007A75E0"/>
    <w:rsid w:val="007A7D17"/>
    <w:rsid w:val="007B13C4"/>
    <w:rsid w:val="007B33B2"/>
    <w:rsid w:val="007B6227"/>
    <w:rsid w:val="007C13AA"/>
    <w:rsid w:val="007C176E"/>
    <w:rsid w:val="007C2B14"/>
    <w:rsid w:val="007C3B8E"/>
    <w:rsid w:val="007D0C3D"/>
    <w:rsid w:val="007D32B6"/>
    <w:rsid w:val="007D35B5"/>
    <w:rsid w:val="007E1577"/>
    <w:rsid w:val="007E1836"/>
    <w:rsid w:val="007E5F34"/>
    <w:rsid w:val="007F0AFA"/>
    <w:rsid w:val="007F17A3"/>
    <w:rsid w:val="007F61EC"/>
    <w:rsid w:val="007F62F0"/>
    <w:rsid w:val="007F706B"/>
    <w:rsid w:val="007F7F36"/>
    <w:rsid w:val="008025B2"/>
    <w:rsid w:val="0080385E"/>
    <w:rsid w:val="008046D7"/>
    <w:rsid w:val="00805209"/>
    <w:rsid w:val="00812CF1"/>
    <w:rsid w:val="00813459"/>
    <w:rsid w:val="00821260"/>
    <w:rsid w:val="0082222F"/>
    <w:rsid w:val="008256A3"/>
    <w:rsid w:val="00826EC2"/>
    <w:rsid w:val="0083055D"/>
    <w:rsid w:val="0083074A"/>
    <w:rsid w:val="00830887"/>
    <w:rsid w:val="008312D2"/>
    <w:rsid w:val="00833A97"/>
    <w:rsid w:val="008367E0"/>
    <w:rsid w:val="008416C5"/>
    <w:rsid w:val="0084184E"/>
    <w:rsid w:val="008426F4"/>
    <w:rsid w:val="00847690"/>
    <w:rsid w:val="008501B5"/>
    <w:rsid w:val="00853981"/>
    <w:rsid w:val="008634D5"/>
    <w:rsid w:val="008636A3"/>
    <w:rsid w:val="00866DA0"/>
    <w:rsid w:val="00871749"/>
    <w:rsid w:val="00877040"/>
    <w:rsid w:val="008801CA"/>
    <w:rsid w:val="0088256A"/>
    <w:rsid w:val="00883C19"/>
    <w:rsid w:val="00884373"/>
    <w:rsid w:val="00884689"/>
    <w:rsid w:val="00891C62"/>
    <w:rsid w:val="00892C51"/>
    <w:rsid w:val="00892E7D"/>
    <w:rsid w:val="00892F0B"/>
    <w:rsid w:val="00897FEC"/>
    <w:rsid w:val="008A4BBA"/>
    <w:rsid w:val="008A6703"/>
    <w:rsid w:val="008B340A"/>
    <w:rsid w:val="008B6C97"/>
    <w:rsid w:val="008C3DCE"/>
    <w:rsid w:val="008D0658"/>
    <w:rsid w:val="008D0FA0"/>
    <w:rsid w:val="008D2AEB"/>
    <w:rsid w:val="008D3FBB"/>
    <w:rsid w:val="008D43B4"/>
    <w:rsid w:val="008D5387"/>
    <w:rsid w:val="008D6851"/>
    <w:rsid w:val="008D720E"/>
    <w:rsid w:val="008E2D16"/>
    <w:rsid w:val="008E3204"/>
    <w:rsid w:val="008E3769"/>
    <w:rsid w:val="008E3EC1"/>
    <w:rsid w:val="008E6C59"/>
    <w:rsid w:val="008F05A3"/>
    <w:rsid w:val="008F15B7"/>
    <w:rsid w:val="008F3B30"/>
    <w:rsid w:val="00900BDE"/>
    <w:rsid w:val="009023F1"/>
    <w:rsid w:val="00904498"/>
    <w:rsid w:val="00905D1B"/>
    <w:rsid w:val="00906459"/>
    <w:rsid w:val="00907C00"/>
    <w:rsid w:val="009107B4"/>
    <w:rsid w:val="009117E3"/>
    <w:rsid w:val="00911EDF"/>
    <w:rsid w:val="00913727"/>
    <w:rsid w:val="00915BF2"/>
    <w:rsid w:val="00920BA7"/>
    <w:rsid w:val="0092367D"/>
    <w:rsid w:val="00927164"/>
    <w:rsid w:val="00927EEE"/>
    <w:rsid w:val="00931BA6"/>
    <w:rsid w:val="009329AF"/>
    <w:rsid w:val="0094131B"/>
    <w:rsid w:val="00943BDD"/>
    <w:rsid w:val="00945722"/>
    <w:rsid w:val="0094587D"/>
    <w:rsid w:val="00947D5C"/>
    <w:rsid w:val="00950A95"/>
    <w:rsid w:val="009524DF"/>
    <w:rsid w:val="00952ED7"/>
    <w:rsid w:val="009545A3"/>
    <w:rsid w:val="009548D1"/>
    <w:rsid w:val="00954F9D"/>
    <w:rsid w:val="00967775"/>
    <w:rsid w:val="009703E9"/>
    <w:rsid w:val="00970414"/>
    <w:rsid w:val="0098068A"/>
    <w:rsid w:val="00980E6E"/>
    <w:rsid w:val="009845FF"/>
    <w:rsid w:val="00986150"/>
    <w:rsid w:val="009923E8"/>
    <w:rsid w:val="0099322F"/>
    <w:rsid w:val="00996DEC"/>
    <w:rsid w:val="0099784E"/>
    <w:rsid w:val="009A2332"/>
    <w:rsid w:val="009B3855"/>
    <w:rsid w:val="009B4C4E"/>
    <w:rsid w:val="009B53D8"/>
    <w:rsid w:val="009C1819"/>
    <w:rsid w:val="009C372B"/>
    <w:rsid w:val="009C3E24"/>
    <w:rsid w:val="009C5EA2"/>
    <w:rsid w:val="009D0FAE"/>
    <w:rsid w:val="009D1CEA"/>
    <w:rsid w:val="009D764C"/>
    <w:rsid w:val="009E1FD7"/>
    <w:rsid w:val="009E3939"/>
    <w:rsid w:val="009E4817"/>
    <w:rsid w:val="009E63E3"/>
    <w:rsid w:val="009E6BAD"/>
    <w:rsid w:val="009F0138"/>
    <w:rsid w:val="009F3917"/>
    <w:rsid w:val="009F5F44"/>
    <w:rsid w:val="00A001C5"/>
    <w:rsid w:val="00A044AA"/>
    <w:rsid w:val="00A04837"/>
    <w:rsid w:val="00A108EA"/>
    <w:rsid w:val="00A147A7"/>
    <w:rsid w:val="00A162CA"/>
    <w:rsid w:val="00A234EB"/>
    <w:rsid w:val="00A23BD7"/>
    <w:rsid w:val="00A242F2"/>
    <w:rsid w:val="00A32F61"/>
    <w:rsid w:val="00A349F2"/>
    <w:rsid w:val="00A41E23"/>
    <w:rsid w:val="00A4418D"/>
    <w:rsid w:val="00A52E75"/>
    <w:rsid w:val="00A5757B"/>
    <w:rsid w:val="00A6010F"/>
    <w:rsid w:val="00A607D2"/>
    <w:rsid w:val="00A61D2A"/>
    <w:rsid w:val="00A6296A"/>
    <w:rsid w:val="00A638ED"/>
    <w:rsid w:val="00A65623"/>
    <w:rsid w:val="00A659C1"/>
    <w:rsid w:val="00A679C0"/>
    <w:rsid w:val="00A72532"/>
    <w:rsid w:val="00A73199"/>
    <w:rsid w:val="00A838A1"/>
    <w:rsid w:val="00A83944"/>
    <w:rsid w:val="00A8493A"/>
    <w:rsid w:val="00A85413"/>
    <w:rsid w:val="00A8660F"/>
    <w:rsid w:val="00A86AFE"/>
    <w:rsid w:val="00A924DB"/>
    <w:rsid w:val="00AA5F70"/>
    <w:rsid w:val="00AA79C5"/>
    <w:rsid w:val="00AB04B8"/>
    <w:rsid w:val="00AB05DD"/>
    <w:rsid w:val="00AB0FDB"/>
    <w:rsid w:val="00AB197F"/>
    <w:rsid w:val="00AB42B9"/>
    <w:rsid w:val="00AB6923"/>
    <w:rsid w:val="00AC254D"/>
    <w:rsid w:val="00AC30A1"/>
    <w:rsid w:val="00AC6CD2"/>
    <w:rsid w:val="00AC6D80"/>
    <w:rsid w:val="00AD26B0"/>
    <w:rsid w:val="00AD46E5"/>
    <w:rsid w:val="00AD5CD8"/>
    <w:rsid w:val="00AD7D37"/>
    <w:rsid w:val="00AE01B0"/>
    <w:rsid w:val="00AE0A46"/>
    <w:rsid w:val="00AE0C63"/>
    <w:rsid w:val="00AE7CA7"/>
    <w:rsid w:val="00AF0209"/>
    <w:rsid w:val="00AF2FCF"/>
    <w:rsid w:val="00AF4970"/>
    <w:rsid w:val="00AF6719"/>
    <w:rsid w:val="00B022D4"/>
    <w:rsid w:val="00B03713"/>
    <w:rsid w:val="00B04DC0"/>
    <w:rsid w:val="00B06A8D"/>
    <w:rsid w:val="00B071A0"/>
    <w:rsid w:val="00B07209"/>
    <w:rsid w:val="00B07429"/>
    <w:rsid w:val="00B114DC"/>
    <w:rsid w:val="00B12BD6"/>
    <w:rsid w:val="00B14D6B"/>
    <w:rsid w:val="00B232D5"/>
    <w:rsid w:val="00B23573"/>
    <w:rsid w:val="00B2568E"/>
    <w:rsid w:val="00B26CCD"/>
    <w:rsid w:val="00B272EC"/>
    <w:rsid w:val="00B30DF3"/>
    <w:rsid w:val="00B34760"/>
    <w:rsid w:val="00B373F5"/>
    <w:rsid w:val="00B40092"/>
    <w:rsid w:val="00B40857"/>
    <w:rsid w:val="00B41589"/>
    <w:rsid w:val="00B41DA0"/>
    <w:rsid w:val="00B4259F"/>
    <w:rsid w:val="00B42F9A"/>
    <w:rsid w:val="00B44BAE"/>
    <w:rsid w:val="00B46E5E"/>
    <w:rsid w:val="00B5097C"/>
    <w:rsid w:val="00B51954"/>
    <w:rsid w:val="00B553BC"/>
    <w:rsid w:val="00B572CF"/>
    <w:rsid w:val="00B60918"/>
    <w:rsid w:val="00B6145C"/>
    <w:rsid w:val="00B618F9"/>
    <w:rsid w:val="00B622DD"/>
    <w:rsid w:val="00B67066"/>
    <w:rsid w:val="00B701E8"/>
    <w:rsid w:val="00B74DF9"/>
    <w:rsid w:val="00B771BC"/>
    <w:rsid w:val="00B77251"/>
    <w:rsid w:val="00B845A4"/>
    <w:rsid w:val="00B85593"/>
    <w:rsid w:val="00B858C1"/>
    <w:rsid w:val="00B90CFF"/>
    <w:rsid w:val="00B91D3B"/>
    <w:rsid w:val="00B93E5F"/>
    <w:rsid w:val="00B94201"/>
    <w:rsid w:val="00BA1C79"/>
    <w:rsid w:val="00BA23AD"/>
    <w:rsid w:val="00BA5DB9"/>
    <w:rsid w:val="00BA72E9"/>
    <w:rsid w:val="00BB3474"/>
    <w:rsid w:val="00BB3AA2"/>
    <w:rsid w:val="00BB4332"/>
    <w:rsid w:val="00BB7D08"/>
    <w:rsid w:val="00BC0A88"/>
    <w:rsid w:val="00BC406D"/>
    <w:rsid w:val="00BD121E"/>
    <w:rsid w:val="00BD2974"/>
    <w:rsid w:val="00BD787B"/>
    <w:rsid w:val="00BE073E"/>
    <w:rsid w:val="00BE327D"/>
    <w:rsid w:val="00BE438F"/>
    <w:rsid w:val="00BE46DF"/>
    <w:rsid w:val="00BE773A"/>
    <w:rsid w:val="00BF0CDA"/>
    <w:rsid w:val="00C01139"/>
    <w:rsid w:val="00C01FB6"/>
    <w:rsid w:val="00C04E7B"/>
    <w:rsid w:val="00C0766D"/>
    <w:rsid w:val="00C10139"/>
    <w:rsid w:val="00C13B64"/>
    <w:rsid w:val="00C13D64"/>
    <w:rsid w:val="00C14993"/>
    <w:rsid w:val="00C16E71"/>
    <w:rsid w:val="00C204C7"/>
    <w:rsid w:val="00C2143B"/>
    <w:rsid w:val="00C23E8D"/>
    <w:rsid w:val="00C31DE0"/>
    <w:rsid w:val="00C347A2"/>
    <w:rsid w:val="00C34F78"/>
    <w:rsid w:val="00C3579F"/>
    <w:rsid w:val="00C365FA"/>
    <w:rsid w:val="00C3670F"/>
    <w:rsid w:val="00C37620"/>
    <w:rsid w:val="00C41BBC"/>
    <w:rsid w:val="00C45A15"/>
    <w:rsid w:val="00C4791D"/>
    <w:rsid w:val="00C52192"/>
    <w:rsid w:val="00C6588C"/>
    <w:rsid w:val="00C70281"/>
    <w:rsid w:val="00C73F39"/>
    <w:rsid w:val="00C74AC2"/>
    <w:rsid w:val="00C74FF6"/>
    <w:rsid w:val="00C83043"/>
    <w:rsid w:val="00C873DA"/>
    <w:rsid w:val="00C87D72"/>
    <w:rsid w:val="00C90C8B"/>
    <w:rsid w:val="00C91ED1"/>
    <w:rsid w:val="00C93AA2"/>
    <w:rsid w:val="00C96848"/>
    <w:rsid w:val="00CA02F7"/>
    <w:rsid w:val="00CA39E7"/>
    <w:rsid w:val="00CA4581"/>
    <w:rsid w:val="00CB18EA"/>
    <w:rsid w:val="00CB2321"/>
    <w:rsid w:val="00CC177B"/>
    <w:rsid w:val="00CC35DB"/>
    <w:rsid w:val="00CC4D66"/>
    <w:rsid w:val="00CC4EE8"/>
    <w:rsid w:val="00CC5CFA"/>
    <w:rsid w:val="00CD11E2"/>
    <w:rsid w:val="00CD2B9E"/>
    <w:rsid w:val="00CD4769"/>
    <w:rsid w:val="00CE065A"/>
    <w:rsid w:val="00CE5227"/>
    <w:rsid w:val="00CE6832"/>
    <w:rsid w:val="00CF0C78"/>
    <w:rsid w:val="00CF227D"/>
    <w:rsid w:val="00CF3335"/>
    <w:rsid w:val="00CF393F"/>
    <w:rsid w:val="00CF3A7C"/>
    <w:rsid w:val="00CF425C"/>
    <w:rsid w:val="00CF5452"/>
    <w:rsid w:val="00CF6D7E"/>
    <w:rsid w:val="00CF704F"/>
    <w:rsid w:val="00CF7536"/>
    <w:rsid w:val="00D02A51"/>
    <w:rsid w:val="00D0795B"/>
    <w:rsid w:val="00D07EBF"/>
    <w:rsid w:val="00D12D13"/>
    <w:rsid w:val="00D1468F"/>
    <w:rsid w:val="00D16881"/>
    <w:rsid w:val="00D20660"/>
    <w:rsid w:val="00D22854"/>
    <w:rsid w:val="00D26842"/>
    <w:rsid w:val="00D3044B"/>
    <w:rsid w:val="00D34650"/>
    <w:rsid w:val="00D36E8C"/>
    <w:rsid w:val="00D372A7"/>
    <w:rsid w:val="00D41085"/>
    <w:rsid w:val="00D56460"/>
    <w:rsid w:val="00D6190D"/>
    <w:rsid w:val="00D62E76"/>
    <w:rsid w:val="00D6348F"/>
    <w:rsid w:val="00D7125E"/>
    <w:rsid w:val="00D74D15"/>
    <w:rsid w:val="00D756BF"/>
    <w:rsid w:val="00D77C25"/>
    <w:rsid w:val="00D81DEA"/>
    <w:rsid w:val="00D83A55"/>
    <w:rsid w:val="00D8424E"/>
    <w:rsid w:val="00D855FF"/>
    <w:rsid w:val="00D865B2"/>
    <w:rsid w:val="00DA1922"/>
    <w:rsid w:val="00DA37DC"/>
    <w:rsid w:val="00DA3DFE"/>
    <w:rsid w:val="00DA4F6D"/>
    <w:rsid w:val="00DA5ACC"/>
    <w:rsid w:val="00DB03E3"/>
    <w:rsid w:val="00DB0962"/>
    <w:rsid w:val="00DB1DF9"/>
    <w:rsid w:val="00DB28B5"/>
    <w:rsid w:val="00DB3107"/>
    <w:rsid w:val="00DB4020"/>
    <w:rsid w:val="00DC0482"/>
    <w:rsid w:val="00DC46A9"/>
    <w:rsid w:val="00DC502E"/>
    <w:rsid w:val="00DC5615"/>
    <w:rsid w:val="00DC664E"/>
    <w:rsid w:val="00DD0AC1"/>
    <w:rsid w:val="00DD1F73"/>
    <w:rsid w:val="00DD6284"/>
    <w:rsid w:val="00DE6251"/>
    <w:rsid w:val="00DF1F94"/>
    <w:rsid w:val="00DF218A"/>
    <w:rsid w:val="00DF55AC"/>
    <w:rsid w:val="00DF6A25"/>
    <w:rsid w:val="00E03D5F"/>
    <w:rsid w:val="00E049B0"/>
    <w:rsid w:val="00E062CF"/>
    <w:rsid w:val="00E1752B"/>
    <w:rsid w:val="00E20EE4"/>
    <w:rsid w:val="00E2311F"/>
    <w:rsid w:val="00E24247"/>
    <w:rsid w:val="00E258C2"/>
    <w:rsid w:val="00E3032F"/>
    <w:rsid w:val="00E32669"/>
    <w:rsid w:val="00E37D6A"/>
    <w:rsid w:val="00E414DD"/>
    <w:rsid w:val="00E419CF"/>
    <w:rsid w:val="00E4225C"/>
    <w:rsid w:val="00E4272D"/>
    <w:rsid w:val="00E42B7B"/>
    <w:rsid w:val="00E42DB1"/>
    <w:rsid w:val="00E47AF1"/>
    <w:rsid w:val="00E51501"/>
    <w:rsid w:val="00E51835"/>
    <w:rsid w:val="00E57F0C"/>
    <w:rsid w:val="00E67CAA"/>
    <w:rsid w:val="00E71D81"/>
    <w:rsid w:val="00E77285"/>
    <w:rsid w:val="00E772B5"/>
    <w:rsid w:val="00E777C7"/>
    <w:rsid w:val="00E8334D"/>
    <w:rsid w:val="00E86C8D"/>
    <w:rsid w:val="00E915AF"/>
    <w:rsid w:val="00E930A6"/>
    <w:rsid w:val="00E931EF"/>
    <w:rsid w:val="00E954FC"/>
    <w:rsid w:val="00E96B23"/>
    <w:rsid w:val="00EA4C12"/>
    <w:rsid w:val="00EA6A77"/>
    <w:rsid w:val="00EB53B5"/>
    <w:rsid w:val="00EB5C69"/>
    <w:rsid w:val="00EB669F"/>
    <w:rsid w:val="00EB7287"/>
    <w:rsid w:val="00EC1E97"/>
    <w:rsid w:val="00EC22FC"/>
    <w:rsid w:val="00EC319B"/>
    <w:rsid w:val="00EC32B9"/>
    <w:rsid w:val="00EC3B9D"/>
    <w:rsid w:val="00EC496A"/>
    <w:rsid w:val="00ED0DA9"/>
    <w:rsid w:val="00ED31FF"/>
    <w:rsid w:val="00EE3538"/>
    <w:rsid w:val="00EE4416"/>
    <w:rsid w:val="00EE48E3"/>
    <w:rsid w:val="00EE7790"/>
    <w:rsid w:val="00EF22D7"/>
    <w:rsid w:val="00EF431D"/>
    <w:rsid w:val="00EF44A6"/>
    <w:rsid w:val="00EF529B"/>
    <w:rsid w:val="00EF66AF"/>
    <w:rsid w:val="00F00819"/>
    <w:rsid w:val="00F04C4D"/>
    <w:rsid w:val="00F11363"/>
    <w:rsid w:val="00F1158E"/>
    <w:rsid w:val="00F11662"/>
    <w:rsid w:val="00F11D9C"/>
    <w:rsid w:val="00F1343E"/>
    <w:rsid w:val="00F14084"/>
    <w:rsid w:val="00F14884"/>
    <w:rsid w:val="00F23F5F"/>
    <w:rsid w:val="00F23FA7"/>
    <w:rsid w:val="00F247A5"/>
    <w:rsid w:val="00F268E3"/>
    <w:rsid w:val="00F337A7"/>
    <w:rsid w:val="00F3472F"/>
    <w:rsid w:val="00F355C7"/>
    <w:rsid w:val="00F35CF8"/>
    <w:rsid w:val="00F365F6"/>
    <w:rsid w:val="00F36CA8"/>
    <w:rsid w:val="00F37809"/>
    <w:rsid w:val="00F42D44"/>
    <w:rsid w:val="00F43525"/>
    <w:rsid w:val="00F543A9"/>
    <w:rsid w:val="00F54AD9"/>
    <w:rsid w:val="00F5571A"/>
    <w:rsid w:val="00F56BC1"/>
    <w:rsid w:val="00F57188"/>
    <w:rsid w:val="00F576D4"/>
    <w:rsid w:val="00F60A70"/>
    <w:rsid w:val="00F651A5"/>
    <w:rsid w:val="00F67CD3"/>
    <w:rsid w:val="00F700A9"/>
    <w:rsid w:val="00F71C27"/>
    <w:rsid w:val="00F72548"/>
    <w:rsid w:val="00F8469C"/>
    <w:rsid w:val="00F85C4A"/>
    <w:rsid w:val="00F91008"/>
    <w:rsid w:val="00F9179E"/>
    <w:rsid w:val="00F92685"/>
    <w:rsid w:val="00F92AA3"/>
    <w:rsid w:val="00FA12AC"/>
    <w:rsid w:val="00FA2268"/>
    <w:rsid w:val="00FA35BA"/>
    <w:rsid w:val="00FA72DF"/>
    <w:rsid w:val="00FB05B1"/>
    <w:rsid w:val="00FB0B50"/>
    <w:rsid w:val="00FB28C6"/>
    <w:rsid w:val="00FB3845"/>
    <w:rsid w:val="00FB4491"/>
    <w:rsid w:val="00FB76C4"/>
    <w:rsid w:val="00FC20FE"/>
    <w:rsid w:val="00FC2779"/>
    <w:rsid w:val="00FC33EB"/>
    <w:rsid w:val="00FC4E74"/>
    <w:rsid w:val="00FC5936"/>
    <w:rsid w:val="00FC6011"/>
    <w:rsid w:val="00FD1A42"/>
    <w:rsid w:val="00FD201C"/>
    <w:rsid w:val="00FD20C0"/>
    <w:rsid w:val="00FD4134"/>
    <w:rsid w:val="00FD4ED7"/>
    <w:rsid w:val="00FE456F"/>
    <w:rsid w:val="00FE5AD3"/>
    <w:rsid w:val="00FE7CD9"/>
    <w:rsid w:val="00FF18BE"/>
    <w:rsid w:val="00FF3E9D"/>
    <w:rsid w:val="00FF7F03"/>
    <w:rsid w:val="28715773"/>
    <w:rsid w:val="7E1CBA2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F200F1F"/>
  <w15:chartTrackingRefBased/>
  <w15:docId w15:val="{55AA4CBB-3352-4AFB-B4FB-2C1C6FF2F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F85C4A"/>
    <w:rPr>
      <w:sz w:val="24"/>
      <w:lang w:val="nb-NO"/>
    </w:rPr>
  </w:style>
  <w:style w:type="paragraph" w:styleId="Overskrift1">
    <w:name w:val="heading 1"/>
    <w:basedOn w:val="Ingenmellomrom"/>
    <w:next w:val="Ingenmellomrom"/>
    <w:link w:val="Overskrift1Tegn"/>
    <w:autoRedefine/>
    <w:uiPriority w:val="9"/>
    <w:qFormat/>
    <w:rsid w:val="00B858C1"/>
    <w:pPr>
      <w:keepNext/>
      <w:keepLines/>
      <w:numPr>
        <w:numId w:val="4"/>
      </w:numPr>
      <w:spacing w:before="480" w:after="40"/>
      <w:outlineLvl w:val="0"/>
    </w:pPr>
    <w:rPr>
      <w:rFonts w:ascii="Arial" w:eastAsiaTheme="majorEastAsia" w:hAnsi="Arial" w:cstheme="majorBidi"/>
      <w:color w:val="233264"/>
      <w:sz w:val="24"/>
      <w:szCs w:val="24"/>
    </w:rPr>
  </w:style>
  <w:style w:type="paragraph" w:styleId="Overskrift2">
    <w:name w:val="heading 2"/>
    <w:basedOn w:val="Ingenmellomrom"/>
    <w:next w:val="Ingenmellomrom"/>
    <w:link w:val="Overskrift2Tegn"/>
    <w:autoRedefine/>
    <w:uiPriority w:val="9"/>
    <w:qFormat/>
    <w:rsid w:val="00B858C1"/>
    <w:pPr>
      <w:keepNext/>
      <w:keepLines/>
      <w:numPr>
        <w:ilvl w:val="1"/>
        <w:numId w:val="4"/>
      </w:numPr>
      <w:spacing w:before="220" w:after="40"/>
      <w:ind w:left="578" w:hanging="578"/>
      <w:outlineLvl w:val="1"/>
    </w:pPr>
    <w:rPr>
      <w:rFonts w:ascii="Arial" w:eastAsiaTheme="majorEastAsia" w:hAnsi="Arial" w:cstheme="majorBidi"/>
      <w:color w:val="233264"/>
      <w:sz w:val="22"/>
      <w:szCs w:val="28"/>
    </w:rPr>
  </w:style>
  <w:style w:type="paragraph" w:styleId="Overskrift3">
    <w:name w:val="heading 3"/>
    <w:basedOn w:val="Normal"/>
    <w:next w:val="Normal"/>
    <w:link w:val="Overskrift3Tegn"/>
    <w:uiPriority w:val="9"/>
    <w:qFormat/>
    <w:rsid w:val="00507FA3"/>
    <w:pPr>
      <w:keepNext/>
      <w:keepLines/>
      <w:numPr>
        <w:ilvl w:val="2"/>
        <w:numId w:val="4"/>
      </w:numPr>
      <w:spacing w:before="280"/>
      <w:outlineLvl w:val="2"/>
    </w:pPr>
    <w:rPr>
      <w:rFonts w:asciiTheme="majorHAnsi" w:eastAsiaTheme="majorEastAsia" w:hAnsiTheme="majorHAnsi" w:cstheme="majorBidi"/>
      <w:color w:val="000000" w:themeColor="accent2"/>
      <w:sz w:val="28"/>
      <w:szCs w:val="24"/>
    </w:rPr>
  </w:style>
  <w:style w:type="paragraph" w:styleId="Overskrift4">
    <w:name w:val="heading 4"/>
    <w:basedOn w:val="Normal"/>
    <w:next w:val="Normal"/>
    <w:link w:val="Overskrift4Tegn"/>
    <w:uiPriority w:val="9"/>
    <w:qFormat/>
    <w:rsid w:val="00507FA3"/>
    <w:pPr>
      <w:keepNext/>
      <w:keepLines/>
      <w:numPr>
        <w:ilvl w:val="3"/>
        <w:numId w:val="4"/>
      </w:numPr>
      <w:spacing w:before="240"/>
      <w:outlineLvl w:val="3"/>
    </w:pPr>
    <w:rPr>
      <w:rFonts w:asciiTheme="majorHAnsi" w:eastAsiaTheme="majorEastAsia" w:hAnsiTheme="majorHAnsi" w:cstheme="majorBidi"/>
      <w:b/>
      <w:color w:val="000000" w:themeColor="accent2"/>
      <w:szCs w:val="22"/>
    </w:rPr>
  </w:style>
  <w:style w:type="paragraph" w:styleId="Overskrift5">
    <w:name w:val="heading 5"/>
    <w:basedOn w:val="Normal"/>
    <w:next w:val="Normal"/>
    <w:link w:val="Overskrift5Tegn"/>
    <w:uiPriority w:val="9"/>
    <w:semiHidden/>
    <w:qFormat/>
    <w:rsid w:val="00404EC7"/>
    <w:pPr>
      <w:keepNext/>
      <w:keepLines/>
      <w:numPr>
        <w:ilvl w:val="4"/>
        <w:numId w:val="4"/>
      </w:numPr>
      <w:spacing w:before="40"/>
      <w:outlineLvl w:val="4"/>
    </w:pPr>
    <w:rPr>
      <w:rFonts w:asciiTheme="majorHAnsi" w:eastAsiaTheme="majorEastAsia" w:hAnsiTheme="majorHAnsi" w:cstheme="majorBidi"/>
      <w:i/>
      <w:iCs/>
      <w:color w:val="000000" w:themeColor="accent6"/>
      <w:sz w:val="22"/>
      <w:szCs w:val="22"/>
    </w:rPr>
  </w:style>
  <w:style w:type="paragraph" w:styleId="Overskrift6">
    <w:name w:val="heading 6"/>
    <w:basedOn w:val="Normal"/>
    <w:next w:val="Normal"/>
    <w:link w:val="Overskrift6Tegn"/>
    <w:uiPriority w:val="9"/>
    <w:semiHidden/>
    <w:qFormat/>
    <w:rsid w:val="00404EC7"/>
    <w:pPr>
      <w:keepNext/>
      <w:keepLines/>
      <w:numPr>
        <w:ilvl w:val="5"/>
        <w:numId w:val="4"/>
      </w:numPr>
      <w:spacing w:before="40"/>
      <w:outlineLvl w:val="5"/>
    </w:pPr>
    <w:rPr>
      <w:rFonts w:asciiTheme="majorHAnsi" w:eastAsiaTheme="majorEastAsia" w:hAnsiTheme="majorHAnsi" w:cstheme="majorBidi"/>
      <w:color w:val="000000" w:themeColor="accent6"/>
    </w:rPr>
  </w:style>
  <w:style w:type="paragraph" w:styleId="Overskrift7">
    <w:name w:val="heading 7"/>
    <w:basedOn w:val="Normal"/>
    <w:next w:val="Normal"/>
    <w:link w:val="Overskrift7Tegn"/>
    <w:uiPriority w:val="9"/>
    <w:semiHidden/>
    <w:qFormat/>
    <w:rsid w:val="00404EC7"/>
    <w:pPr>
      <w:keepNext/>
      <w:keepLines/>
      <w:numPr>
        <w:ilvl w:val="6"/>
        <w:numId w:val="4"/>
      </w:numPr>
      <w:spacing w:before="40"/>
      <w:outlineLvl w:val="6"/>
    </w:pPr>
    <w:rPr>
      <w:rFonts w:asciiTheme="majorHAnsi" w:eastAsiaTheme="majorEastAsia" w:hAnsiTheme="majorHAnsi" w:cstheme="majorBidi"/>
      <w:b/>
      <w:bCs/>
      <w:color w:val="000000" w:themeColor="accent6"/>
    </w:rPr>
  </w:style>
  <w:style w:type="paragraph" w:styleId="Overskrift8">
    <w:name w:val="heading 8"/>
    <w:basedOn w:val="Normal"/>
    <w:next w:val="Normal"/>
    <w:link w:val="Overskrift8Tegn"/>
    <w:uiPriority w:val="9"/>
    <w:semiHidden/>
    <w:qFormat/>
    <w:rsid w:val="00404EC7"/>
    <w:pPr>
      <w:keepNext/>
      <w:keepLines/>
      <w:numPr>
        <w:ilvl w:val="7"/>
        <w:numId w:val="4"/>
      </w:numPr>
      <w:spacing w:before="40"/>
      <w:outlineLvl w:val="7"/>
    </w:pPr>
    <w:rPr>
      <w:rFonts w:asciiTheme="majorHAnsi" w:eastAsiaTheme="majorEastAsia" w:hAnsiTheme="majorHAnsi" w:cstheme="majorBidi"/>
      <w:b/>
      <w:bCs/>
      <w:i/>
      <w:iCs/>
      <w:color w:val="000000" w:themeColor="accent6"/>
      <w:sz w:val="20"/>
      <w:szCs w:val="20"/>
    </w:rPr>
  </w:style>
  <w:style w:type="paragraph" w:styleId="Overskrift9">
    <w:name w:val="heading 9"/>
    <w:basedOn w:val="Normal"/>
    <w:next w:val="Normal"/>
    <w:link w:val="Overskrift9Tegn"/>
    <w:uiPriority w:val="9"/>
    <w:semiHidden/>
    <w:qFormat/>
    <w:rsid w:val="00404EC7"/>
    <w:pPr>
      <w:keepNext/>
      <w:keepLines/>
      <w:numPr>
        <w:ilvl w:val="8"/>
        <w:numId w:val="4"/>
      </w:numPr>
      <w:spacing w:before="40"/>
      <w:outlineLvl w:val="8"/>
    </w:pPr>
    <w:rPr>
      <w:rFonts w:asciiTheme="majorHAnsi" w:eastAsiaTheme="majorEastAsia" w:hAnsiTheme="majorHAnsi" w:cstheme="majorBidi"/>
      <w:i/>
      <w:iCs/>
      <w:color w:val="000000" w:themeColor="accent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858C1"/>
    <w:rPr>
      <w:rFonts w:ascii="Arial" w:eastAsiaTheme="majorEastAsia" w:hAnsi="Arial" w:cstheme="majorBidi"/>
      <w:color w:val="233264"/>
      <w:sz w:val="24"/>
      <w:szCs w:val="24"/>
    </w:rPr>
  </w:style>
  <w:style w:type="character" w:customStyle="1" w:styleId="Overskrift2Tegn">
    <w:name w:val="Overskrift 2 Tegn"/>
    <w:basedOn w:val="Standardskriftforavsnitt"/>
    <w:link w:val="Overskrift2"/>
    <w:uiPriority w:val="9"/>
    <w:rsid w:val="00B858C1"/>
    <w:rPr>
      <w:rFonts w:ascii="Arial" w:eastAsiaTheme="majorEastAsia" w:hAnsi="Arial" w:cstheme="majorBidi"/>
      <w:color w:val="233264"/>
      <w:sz w:val="22"/>
      <w:szCs w:val="28"/>
    </w:rPr>
  </w:style>
  <w:style w:type="character" w:customStyle="1" w:styleId="Overskrift3Tegn">
    <w:name w:val="Overskrift 3 Tegn"/>
    <w:basedOn w:val="Standardskriftforavsnitt"/>
    <w:link w:val="Overskrift3"/>
    <w:uiPriority w:val="9"/>
    <w:rsid w:val="00507FA3"/>
    <w:rPr>
      <w:rFonts w:asciiTheme="majorHAnsi" w:eastAsiaTheme="majorEastAsia" w:hAnsiTheme="majorHAnsi" w:cstheme="majorBidi"/>
      <w:color w:val="000000" w:themeColor="accent2"/>
      <w:sz w:val="28"/>
      <w:szCs w:val="24"/>
    </w:rPr>
  </w:style>
  <w:style w:type="character" w:customStyle="1" w:styleId="Overskrift4Tegn">
    <w:name w:val="Overskrift 4 Tegn"/>
    <w:basedOn w:val="Standardskriftforavsnitt"/>
    <w:link w:val="Overskrift4"/>
    <w:uiPriority w:val="9"/>
    <w:rsid w:val="00507FA3"/>
    <w:rPr>
      <w:rFonts w:asciiTheme="majorHAnsi" w:eastAsiaTheme="majorEastAsia" w:hAnsiTheme="majorHAnsi" w:cstheme="majorBidi"/>
      <w:b/>
      <w:color w:val="000000" w:themeColor="accent2"/>
      <w:sz w:val="24"/>
      <w:szCs w:val="22"/>
    </w:rPr>
  </w:style>
  <w:style w:type="character" w:customStyle="1" w:styleId="Overskrift5Tegn">
    <w:name w:val="Overskrift 5 Tegn"/>
    <w:basedOn w:val="Standardskriftforavsnitt"/>
    <w:link w:val="Overskrift5"/>
    <w:uiPriority w:val="9"/>
    <w:semiHidden/>
    <w:rsid w:val="00507FA3"/>
    <w:rPr>
      <w:rFonts w:asciiTheme="majorHAnsi" w:eastAsiaTheme="majorEastAsia" w:hAnsiTheme="majorHAnsi" w:cstheme="majorBidi"/>
      <w:i/>
      <w:iCs/>
      <w:color w:val="000000" w:themeColor="accent6"/>
      <w:sz w:val="22"/>
      <w:szCs w:val="22"/>
    </w:rPr>
  </w:style>
  <w:style w:type="character" w:customStyle="1" w:styleId="Overskrift6Tegn">
    <w:name w:val="Overskrift 6 Tegn"/>
    <w:basedOn w:val="Standardskriftforavsnitt"/>
    <w:link w:val="Overskrift6"/>
    <w:uiPriority w:val="9"/>
    <w:semiHidden/>
    <w:rsid w:val="00507FA3"/>
    <w:rPr>
      <w:rFonts w:asciiTheme="majorHAnsi" w:eastAsiaTheme="majorEastAsia" w:hAnsiTheme="majorHAnsi" w:cstheme="majorBidi"/>
      <w:color w:val="000000" w:themeColor="accent6"/>
    </w:rPr>
  </w:style>
  <w:style w:type="character" w:customStyle="1" w:styleId="Overskrift7Tegn">
    <w:name w:val="Overskrift 7 Tegn"/>
    <w:basedOn w:val="Standardskriftforavsnitt"/>
    <w:link w:val="Overskrift7"/>
    <w:uiPriority w:val="9"/>
    <w:semiHidden/>
    <w:rsid w:val="00507FA3"/>
    <w:rPr>
      <w:rFonts w:asciiTheme="majorHAnsi" w:eastAsiaTheme="majorEastAsia" w:hAnsiTheme="majorHAnsi" w:cstheme="majorBidi"/>
      <w:b/>
      <w:bCs/>
      <w:color w:val="000000" w:themeColor="accent6"/>
    </w:rPr>
  </w:style>
  <w:style w:type="character" w:customStyle="1" w:styleId="Overskrift8Tegn">
    <w:name w:val="Overskrift 8 Tegn"/>
    <w:basedOn w:val="Standardskriftforavsnitt"/>
    <w:link w:val="Overskrift8"/>
    <w:uiPriority w:val="9"/>
    <w:semiHidden/>
    <w:rsid w:val="00507FA3"/>
    <w:rPr>
      <w:rFonts w:asciiTheme="majorHAnsi" w:eastAsiaTheme="majorEastAsia" w:hAnsiTheme="majorHAnsi" w:cstheme="majorBidi"/>
      <w:b/>
      <w:bCs/>
      <w:i/>
      <w:iCs/>
      <w:color w:val="000000" w:themeColor="accent6"/>
      <w:sz w:val="20"/>
      <w:szCs w:val="20"/>
    </w:rPr>
  </w:style>
  <w:style w:type="character" w:customStyle="1" w:styleId="Overskrift9Tegn">
    <w:name w:val="Overskrift 9 Tegn"/>
    <w:basedOn w:val="Standardskriftforavsnitt"/>
    <w:link w:val="Overskrift9"/>
    <w:uiPriority w:val="9"/>
    <w:semiHidden/>
    <w:rsid w:val="00507FA3"/>
    <w:rPr>
      <w:rFonts w:asciiTheme="majorHAnsi" w:eastAsiaTheme="majorEastAsia" w:hAnsiTheme="majorHAnsi" w:cstheme="majorBidi"/>
      <w:i/>
      <w:iCs/>
      <w:color w:val="000000" w:themeColor="accent6"/>
      <w:sz w:val="20"/>
      <w:szCs w:val="20"/>
    </w:rPr>
  </w:style>
  <w:style w:type="paragraph" w:styleId="Bildetekst">
    <w:name w:val="caption"/>
    <w:basedOn w:val="Normal"/>
    <w:next w:val="Normal"/>
    <w:uiPriority w:val="35"/>
    <w:semiHidden/>
    <w:qFormat/>
    <w:rsid w:val="00404EC7"/>
    <w:rPr>
      <w:b/>
      <w:bCs/>
      <w:smallCaps/>
      <w:color w:val="595959" w:themeColor="text1" w:themeTint="A6"/>
    </w:rPr>
  </w:style>
  <w:style w:type="paragraph" w:styleId="Tittel">
    <w:name w:val="Title"/>
    <w:basedOn w:val="Ingenmellomrom"/>
    <w:next w:val="Ingenmellomrom"/>
    <w:link w:val="TittelTegn"/>
    <w:uiPriority w:val="10"/>
    <w:qFormat/>
    <w:rsid w:val="00C01139"/>
    <w:pPr>
      <w:contextualSpacing/>
    </w:pPr>
    <w:rPr>
      <w:rFonts w:ascii="Arial" w:eastAsiaTheme="majorEastAsia" w:hAnsi="Arial" w:cstheme="majorBidi"/>
      <w:color w:val="233264"/>
      <w:spacing w:val="-15"/>
      <w:sz w:val="36"/>
      <w:szCs w:val="96"/>
    </w:rPr>
  </w:style>
  <w:style w:type="character" w:customStyle="1" w:styleId="TittelTegn">
    <w:name w:val="Tittel Tegn"/>
    <w:basedOn w:val="Standardskriftforavsnitt"/>
    <w:link w:val="Tittel"/>
    <w:uiPriority w:val="10"/>
    <w:rsid w:val="00C01139"/>
    <w:rPr>
      <w:rFonts w:ascii="Arial" w:eastAsiaTheme="majorEastAsia" w:hAnsi="Arial" w:cstheme="majorBidi"/>
      <w:color w:val="233264"/>
      <w:spacing w:val="-15"/>
      <w:sz w:val="36"/>
      <w:szCs w:val="96"/>
    </w:rPr>
  </w:style>
  <w:style w:type="paragraph" w:styleId="Undertittel">
    <w:name w:val="Subtitle"/>
    <w:basedOn w:val="Normal"/>
    <w:next w:val="Normal"/>
    <w:link w:val="UndertittelTegn"/>
    <w:uiPriority w:val="11"/>
    <w:qFormat/>
    <w:rsid w:val="00507FA3"/>
    <w:pPr>
      <w:numPr>
        <w:ilvl w:val="1"/>
      </w:numPr>
    </w:pPr>
    <w:rPr>
      <w:rFonts w:asciiTheme="majorHAnsi" w:eastAsiaTheme="majorEastAsia" w:hAnsiTheme="majorHAnsi" w:cstheme="majorBidi"/>
      <w:color w:val="000000" w:themeColor="accent2"/>
      <w:sz w:val="30"/>
      <w:szCs w:val="30"/>
    </w:rPr>
  </w:style>
  <w:style w:type="character" w:customStyle="1" w:styleId="UndertittelTegn">
    <w:name w:val="Undertittel Tegn"/>
    <w:basedOn w:val="Standardskriftforavsnitt"/>
    <w:link w:val="Undertittel"/>
    <w:uiPriority w:val="11"/>
    <w:rsid w:val="00507FA3"/>
    <w:rPr>
      <w:rFonts w:asciiTheme="majorHAnsi" w:eastAsiaTheme="majorEastAsia" w:hAnsiTheme="majorHAnsi" w:cstheme="majorBidi"/>
      <w:color w:val="000000" w:themeColor="accent2"/>
      <w:sz w:val="30"/>
      <w:szCs w:val="30"/>
    </w:rPr>
  </w:style>
  <w:style w:type="character" w:styleId="Sterk">
    <w:name w:val="Strong"/>
    <w:basedOn w:val="Standardskriftforavsnitt"/>
    <w:uiPriority w:val="22"/>
    <w:qFormat/>
    <w:rsid w:val="00404EC7"/>
    <w:rPr>
      <w:b/>
      <w:bCs/>
    </w:rPr>
  </w:style>
  <w:style w:type="character" w:styleId="Utheving">
    <w:name w:val="Emphasis"/>
    <w:basedOn w:val="Standardskriftforavsnitt"/>
    <w:uiPriority w:val="20"/>
    <w:semiHidden/>
    <w:qFormat/>
    <w:rsid w:val="00404EC7"/>
    <w:rPr>
      <w:i/>
      <w:iCs/>
      <w:color w:val="000000" w:themeColor="accent6"/>
    </w:rPr>
  </w:style>
  <w:style w:type="paragraph" w:styleId="Ingenmellomrom">
    <w:name w:val="No Spacing"/>
    <w:uiPriority w:val="1"/>
    <w:qFormat/>
    <w:rsid w:val="00404EC7"/>
  </w:style>
  <w:style w:type="paragraph" w:styleId="Sitat">
    <w:name w:val="Quote"/>
    <w:basedOn w:val="Normal"/>
    <w:next w:val="Normal"/>
    <w:link w:val="SitatTegn"/>
    <w:uiPriority w:val="29"/>
    <w:semiHidden/>
    <w:qFormat/>
    <w:rsid w:val="00404EC7"/>
    <w:pPr>
      <w:spacing w:before="160"/>
      <w:ind w:left="720" w:right="720"/>
      <w:jc w:val="center"/>
    </w:pPr>
    <w:rPr>
      <w:i/>
      <w:iCs/>
      <w:color w:val="262626" w:themeColor="text1" w:themeTint="D9"/>
    </w:rPr>
  </w:style>
  <w:style w:type="character" w:customStyle="1" w:styleId="SitatTegn">
    <w:name w:val="Sitat Tegn"/>
    <w:basedOn w:val="Standardskriftforavsnitt"/>
    <w:link w:val="Sitat"/>
    <w:uiPriority w:val="29"/>
    <w:semiHidden/>
    <w:rsid w:val="00507FA3"/>
    <w:rPr>
      <w:i/>
      <w:iCs/>
      <w:color w:val="262626" w:themeColor="text1" w:themeTint="D9"/>
    </w:rPr>
  </w:style>
  <w:style w:type="paragraph" w:styleId="Sterktsitat">
    <w:name w:val="Intense Quote"/>
    <w:basedOn w:val="Normal"/>
    <w:next w:val="Normal"/>
    <w:link w:val="SterktsitatTegn"/>
    <w:uiPriority w:val="30"/>
    <w:semiHidden/>
    <w:qFormat/>
    <w:rsid w:val="00404EC7"/>
    <w:pPr>
      <w:spacing w:before="160" w:after="160" w:line="264" w:lineRule="auto"/>
      <w:ind w:left="720" w:right="720"/>
      <w:jc w:val="center"/>
    </w:pPr>
    <w:rPr>
      <w:rFonts w:asciiTheme="majorHAnsi" w:eastAsiaTheme="majorEastAsia" w:hAnsiTheme="majorHAnsi" w:cstheme="majorBidi"/>
      <w:i/>
      <w:iCs/>
      <w:color w:val="000000" w:themeColor="accent6"/>
      <w:sz w:val="32"/>
      <w:szCs w:val="32"/>
    </w:rPr>
  </w:style>
  <w:style w:type="character" w:customStyle="1" w:styleId="SterktsitatTegn">
    <w:name w:val="Sterkt sitat Tegn"/>
    <w:basedOn w:val="Standardskriftforavsnitt"/>
    <w:link w:val="Sterktsitat"/>
    <w:uiPriority w:val="30"/>
    <w:semiHidden/>
    <w:rsid w:val="00507FA3"/>
    <w:rPr>
      <w:rFonts w:asciiTheme="majorHAnsi" w:eastAsiaTheme="majorEastAsia" w:hAnsiTheme="majorHAnsi" w:cstheme="majorBidi"/>
      <w:i/>
      <w:iCs/>
      <w:color w:val="000000" w:themeColor="accent6"/>
      <w:sz w:val="32"/>
      <w:szCs w:val="32"/>
    </w:rPr>
  </w:style>
  <w:style w:type="character" w:styleId="Svakutheving">
    <w:name w:val="Subtle Emphasis"/>
    <w:basedOn w:val="Standardskriftforavsnitt"/>
    <w:uiPriority w:val="19"/>
    <w:semiHidden/>
    <w:qFormat/>
    <w:rsid w:val="00404EC7"/>
    <w:rPr>
      <w:i/>
      <w:iCs/>
    </w:rPr>
  </w:style>
  <w:style w:type="character" w:styleId="Sterkutheving">
    <w:name w:val="Intense Emphasis"/>
    <w:basedOn w:val="Standardskriftforavsnitt"/>
    <w:uiPriority w:val="21"/>
    <w:semiHidden/>
    <w:qFormat/>
    <w:rsid w:val="00404EC7"/>
    <w:rPr>
      <w:b/>
      <w:bCs/>
      <w:i/>
      <w:iCs/>
    </w:rPr>
  </w:style>
  <w:style w:type="character" w:styleId="Svakreferanse">
    <w:name w:val="Subtle Reference"/>
    <w:basedOn w:val="Standardskriftforavsnitt"/>
    <w:uiPriority w:val="31"/>
    <w:semiHidden/>
    <w:qFormat/>
    <w:rsid w:val="00404EC7"/>
    <w:rPr>
      <w:smallCaps/>
      <w:color w:val="595959" w:themeColor="text1" w:themeTint="A6"/>
    </w:rPr>
  </w:style>
  <w:style w:type="character" w:styleId="Sterkreferanse">
    <w:name w:val="Intense Reference"/>
    <w:basedOn w:val="Standardskriftforavsnitt"/>
    <w:uiPriority w:val="32"/>
    <w:semiHidden/>
    <w:qFormat/>
    <w:rsid w:val="00404EC7"/>
    <w:rPr>
      <w:b/>
      <w:bCs/>
      <w:smallCaps/>
      <w:color w:val="000000" w:themeColor="accent6"/>
    </w:rPr>
  </w:style>
  <w:style w:type="character" w:styleId="Boktittel">
    <w:name w:val="Book Title"/>
    <w:basedOn w:val="Standardskriftforavsnitt"/>
    <w:uiPriority w:val="33"/>
    <w:semiHidden/>
    <w:qFormat/>
    <w:rsid w:val="00404EC7"/>
    <w:rPr>
      <w:b/>
      <w:bCs/>
      <w:caps w:val="0"/>
      <w:smallCaps/>
      <w:spacing w:val="7"/>
      <w:sz w:val="21"/>
      <w:szCs w:val="21"/>
    </w:rPr>
  </w:style>
  <w:style w:type="paragraph" w:styleId="Overskriftforinnholdsfortegnelse">
    <w:name w:val="TOC Heading"/>
    <w:basedOn w:val="Overskrift1"/>
    <w:next w:val="Normal"/>
    <w:uiPriority w:val="39"/>
    <w:semiHidden/>
    <w:qFormat/>
    <w:rsid w:val="00404EC7"/>
    <w:pPr>
      <w:outlineLvl w:val="9"/>
    </w:pPr>
  </w:style>
  <w:style w:type="paragraph" w:styleId="Topptekst">
    <w:name w:val="header"/>
    <w:basedOn w:val="Normal"/>
    <w:link w:val="TopptekstTegn"/>
    <w:uiPriority w:val="99"/>
    <w:rsid w:val="00A659C1"/>
    <w:pPr>
      <w:tabs>
        <w:tab w:val="center" w:pos="4680"/>
        <w:tab w:val="right" w:pos="9360"/>
      </w:tabs>
    </w:pPr>
  </w:style>
  <w:style w:type="character" w:customStyle="1" w:styleId="TopptekstTegn">
    <w:name w:val="Topptekst Tegn"/>
    <w:basedOn w:val="Standardskriftforavsnitt"/>
    <w:link w:val="Topptekst"/>
    <w:uiPriority w:val="99"/>
    <w:rsid w:val="00507FA3"/>
  </w:style>
  <w:style w:type="paragraph" w:styleId="Bunntekst">
    <w:name w:val="footer"/>
    <w:basedOn w:val="Normal"/>
    <w:link w:val="BunntekstTegn"/>
    <w:uiPriority w:val="99"/>
    <w:semiHidden/>
    <w:rsid w:val="00A659C1"/>
    <w:pPr>
      <w:tabs>
        <w:tab w:val="center" w:pos="4680"/>
        <w:tab w:val="right" w:pos="9360"/>
      </w:tabs>
    </w:pPr>
  </w:style>
  <w:style w:type="character" w:customStyle="1" w:styleId="BunntekstTegn">
    <w:name w:val="Bunntekst Tegn"/>
    <w:basedOn w:val="Standardskriftforavsnitt"/>
    <w:link w:val="Bunntekst"/>
    <w:uiPriority w:val="99"/>
    <w:semiHidden/>
    <w:rsid w:val="00507FA3"/>
  </w:style>
  <w:style w:type="paragraph" w:styleId="Nummerertliste">
    <w:name w:val="List Number"/>
    <w:basedOn w:val="Normal"/>
    <w:uiPriority w:val="99"/>
    <w:rsid w:val="00507FA3"/>
    <w:pPr>
      <w:numPr>
        <w:numId w:val="1"/>
      </w:numPr>
      <w:contextualSpacing/>
    </w:pPr>
  </w:style>
  <w:style w:type="paragraph" w:styleId="Punktliste">
    <w:name w:val="List Bullet"/>
    <w:basedOn w:val="Normal"/>
    <w:uiPriority w:val="99"/>
    <w:rsid w:val="00507FA3"/>
    <w:pPr>
      <w:numPr>
        <w:numId w:val="2"/>
      </w:numPr>
      <w:contextualSpacing/>
    </w:pPr>
  </w:style>
  <w:style w:type="table" w:styleId="Tabellrutenett">
    <w:name w:val="Table Grid"/>
    <w:basedOn w:val="Vanligtabell"/>
    <w:uiPriority w:val="39"/>
    <w:rsid w:val="00631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l3uthevingsfarge1">
    <w:name w:val="List Table 3 Accent 1"/>
    <w:basedOn w:val="Vanligtabell"/>
    <w:uiPriority w:val="48"/>
    <w:rsid w:val="0063191F"/>
    <w:tblPr>
      <w:tblStyleRowBandSize w:val="1"/>
      <w:tblStyleColBandSize w:val="1"/>
      <w:tblBorders>
        <w:top w:val="single" w:sz="4" w:space="0" w:color="000000" w:themeColor="accent1"/>
        <w:left w:val="single" w:sz="4" w:space="0" w:color="000000" w:themeColor="accent1"/>
        <w:bottom w:val="single" w:sz="4" w:space="0" w:color="000000" w:themeColor="accent1"/>
        <w:right w:val="single" w:sz="4" w:space="0" w:color="000000" w:themeColor="accent1"/>
      </w:tblBorders>
    </w:tblPr>
    <w:tblStylePr w:type="firstRow">
      <w:rPr>
        <w:b/>
        <w:bCs/>
        <w:color w:val="FFFFFF" w:themeColor="background1"/>
      </w:rPr>
      <w:tblPr/>
      <w:tcPr>
        <w:shd w:val="clear" w:color="auto" w:fill="000000" w:themeFill="accent1"/>
      </w:tcPr>
    </w:tblStylePr>
    <w:tblStylePr w:type="lastRow">
      <w:rPr>
        <w:b/>
        <w:bCs/>
      </w:rPr>
      <w:tblPr/>
      <w:tcPr>
        <w:tcBorders>
          <w:top w:val="double" w:sz="4" w:space="0" w:color="0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accent1"/>
          <w:right w:val="single" w:sz="4" w:space="0" w:color="000000" w:themeColor="accent1"/>
        </w:tcBorders>
      </w:tcPr>
    </w:tblStylePr>
    <w:tblStylePr w:type="band1Horz">
      <w:tblPr/>
      <w:tcPr>
        <w:tcBorders>
          <w:top w:val="single" w:sz="4" w:space="0" w:color="000000" w:themeColor="accent1"/>
          <w:bottom w:val="single" w:sz="4" w:space="0" w:color="0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1"/>
          <w:left w:val="nil"/>
        </w:tcBorders>
      </w:tcPr>
    </w:tblStylePr>
    <w:tblStylePr w:type="swCell">
      <w:tblPr/>
      <w:tcPr>
        <w:tcBorders>
          <w:top w:val="double" w:sz="4" w:space="0" w:color="000000" w:themeColor="accent1"/>
          <w:right w:val="nil"/>
        </w:tcBorders>
      </w:tcPr>
    </w:tblStylePr>
  </w:style>
  <w:style w:type="table" w:customStyle="1" w:styleId="Lillestrmkommune">
    <w:name w:val="Lillestrøm kommune"/>
    <w:basedOn w:val="Listetabell3uthevingsfarge1"/>
    <w:uiPriority w:val="99"/>
    <w:rsid w:val="00AA79C5"/>
    <w:tblPr>
      <w:tblBorders>
        <w:top w:val="single" w:sz="4" w:space="0" w:color="000000" w:themeColor="accent2"/>
        <w:left w:val="single" w:sz="4" w:space="0" w:color="000000" w:themeColor="accent2"/>
        <w:bottom w:val="single" w:sz="4" w:space="0" w:color="000000" w:themeColor="accent2"/>
        <w:right w:val="single" w:sz="4" w:space="0" w:color="000000" w:themeColor="accent2"/>
        <w:insideH w:val="single" w:sz="4" w:space="0" w:color="000000" w:themeColor="accent2"/>
        <w:insideV w:val="single" w:sz="4" w:space="0" w:color="000000" w:themeColor="accent2"/>
      </w:tblBorders>
      <w:tblCellMar>
        <w:top w:w="74" w:type="dxa"/>
        <w:left w:w="170" w:type="dxa"/>
        <w:bottom w:w="74" w:type="dxa"/>
        <w:right w:w="170" w:type="dxa"/>
      </w:tblCellMar>
    </w:tblPr>
    <w:tblStylePr w:type="firstRow">
      <w:rPr>
        <w:b/>
        <w:bCs/>
        <w:color w:val="FFFFFF" w:themeColor="background1"/>
      </w:rPr>
      <w:tblPr/>
      <w:tcPr>
        <w:shd w:val="clear" w:color="auto" w:fill="000000" w:themeFill="accent2"/>
      </w:tcPr>
    </w:tblStylePr>
    <w:tblStylePr w:type="lastRow">
      <w:rPr>
        <w:b/>
        <w:bCs/>
      </w:rPr>
      <w:tblPr/>
      <w:tcPr>
        <w:tcBorders>
          <w:top w:val="double" w:sz="4" w:space="0" w:color="0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top w:val="single" w:sz="4" w:space="0" w:color="000000" w:themeColor="accent2"/>
          <w:left w:val="single" w:sz="4" w:space="0" w:color="000000" w:themeColor="accent2"/>
          <w:bottom w:val="single" w:sz="4" w:space="0" w:color="000000" w:themeColor="accent2"/>
          <w:right w:val="single" w:sz="4" w:space="0" w:color="000000" w:themeColor="accent2"/>
          <w:insideH w:val="single" w:sz="4" w:space="0" w:color="000000" w:themeColor="accent2"/>
          <w:insideV w:val="single" w:sz="4" w:space="0" w:color="000000" w:themeColor="accent2"/>
        </w:tcBorders>
      </w:tcPr>
    </w:tblStylePr>
    <w:tblStylePr w:type="band2Vert">
      <w:tblPr/>
      <w:tcPr>
        <w:tcBorders>
          <w:top w:val="single" w:sz="4" w:space="0" w:color="000000" w:themeColor="accent2"/>
          <w:left w:val="single" w:sz="4" w:space="0" w:color="000000" w:themeColor="accent2"/>
          <w:bottom w:val="single" w:sz="4" w:space="0" w:color="000000" w:themeColor="accent2"/>
          <w:right w:val="single" w:sz="4" w:space="0" w:color="000000" w:themeColor="accent2"/>
          <w:insideH w:val="single" w:sz="4" w:space="0" w:color="000000" w:themeColor="accent2"/>
          <w:insideV w:val="single" w:sz="4" w:space="0" w:color="000000" w:themeColor="accent2"/>
        </w:tcBorders>
      </w:tcPr>
    </w:tblStylePr>
    <w:tblStylePr w:type="band1Horz">
      <w:tblPr/>
      <w:tcPr>
        <w:tcBorders>
          <w:top w:val="single" w:sz="4" w:space="0" w:color="000000" w:themeColor="accent1"/>
          <w:bottom w:val="single" w:sz="4" w:space="0" w:color="0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1"/>
          <w:left w:val="nil"/>
        </w:tcBorders>
      </w:tcPr>
    </w:tblStylePr>
    <w:tblStylePr w:type="swCell">
      <w:tblPr/>
      <w:tcPr>
        <w:tcBorders>
          <w:top w:val="double" w:sz="4" w:space="0" w:color="000000" w:themeColor="accent1"/>
          <w:right w:val="nil"/>
        </w:tcBorders>
      </w:tcPr>
    </w:tblStylePr>
  </w:style>
  <w:style w:type="table" w:styleId="Listetabell2uthevingsfarge6">
    <w:name w:val="List Table 2 Accent 6"/>
    <w:basedOn w:val="Vanligtabell"/>
    <w:uiPriority w:val="47"/>
    <w:rsid w:val="00AD46E5"/>
    <w:tblPr>
      <w:tblStyleRowBandSize w:val="1"/>
      <w:tblStyleColBandSize w:val="1"/>
      <w:tblBorders>
        <w:top w:val="single" w:sz="4" w:space="0" w:color="666666" w:themeColor="accent6" w:themeTint="99"/>
        <w:bottom w:val="single" w:sz="4" w:space="0" w:color="666666" w:themeColor="accent6" w:themeTint="99"/>
        <w:insideH w:val="single" w:sz="4" w:space="0" w:color="6666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6" w:themeFillTint="33"/>
      </w:tcPr>
    </w:tblStylePr>
    <w:tblStylePr w:type="band1Horz">
      <w:tblPr/>
      <w:tcPr>
        <w:shd w:val="clear" w:color="auto" w:fill="CCCCCC" w:themeFill="accent6" w:themeFillTint="33"/>
      </w:tcPr>
    </w:tblStylePr>
  </w:style>
  <w:style w:type="paragraph" w:styleId="Listeavsnitt">
    <w:name w:val="List Paragraph"/>
    <w:basedOn w:val="Normal"/>
    <w:uiPriority w:val="34"/>
    <w:qFormat/>
    <w:rsid w:val="0017711D"/>
    <w:pPr>
      <w:ind w:left="720"/>
      <w:contextualSpacing/>
    </w:pPr>
  </w:style>
  <w:style w:type="character" w:styleId="Hyperkobling">
    <w:name w:val="Hyperlink"/>
    <w:basedOn w:val="Standardskriftforavsnitt"/>
    <w:uiPriority w:val="99"/>
    <w:rsid w:val="00520B63"/>
    <w:rPr>
      <w:color w:val="000000" w:themeColor="hyperlink"/>
      <w:u w:val="single"/>
    </w:rPr>
  </w:style>
  <w:style w:type="character" w:styleId="Ulstomtale">
    <w:name w:val="Unresolved Mention"/>
    <w:basedOn w:val="Standardskriftforavsnitt"/>
    <w:uiPriority w:val="99"/>
    <w:semiHidden/>
    <w:rsid w:val="00520B63"/>
    <w:rPr>
      <w:color w:val="605E5C"/>
      <w:shd w:val="clear" w:color="auto" w:fill="E1DFDD"/>
    </w:rPr>
  </w:style>
  <w:style w:type="paragraph" w:styleId="Brdtekst">
    <w:name w:val="Body Text"/>
    <w:basedOn w:val="Normal"/>
    <w:link w:val="BrdtekstTegn"/>
    <w:uiPriority w:val="99"/>
    <w:semiHidden/>
    <w:rsid w:val="00DC502E"/>
    <w:pPr>
      <w:spacing w:after="120"/>
    </w:pPr>
  </w:style>
  <w:style w:type="character" w:customStyle="1" w:styleId="BrdtekstTegn">
    <w:name w:val="Brødtekst Tegn"/>
    <w:basedOn w:val="Standardskriftforavsnitt"/>
    <w:link w:val="Brdtekst"/>
    <w:uiPriority w:val="99"/>
    <w:semiHidden/>
    <w:rsid w:val="00DC502E"/>
    <w:rPr>
      <w:sz w:val="24"/>
      <w:lang w:val="nb-NO"/>
    </w:rPr>
  </w:style>
  <w:style w:type="character" w:customStyle="1" w:styleId="normaltextrun">
    <w:name w:val="normaltextrun"/>
    <w:basedOn w:val="Standardskriftforavsnitt"/>
    <w:rsid w:val="00437BA2"/>
  </w:style>
  <w:style w:type="character" w:customStyle="1" w:styleId="spellingerror">
    <w:name w:val="spellingerror"/>
    <w:basedOn w:val="Standardskriftforavsnitt"/>
    <w:rsid w:val="00437BA2"/>
  </w:style>
  <w:style w:type="character" w:customStyle="1" w:styleId="scxw256087252">
    <w:name w:val="scxw256087252"/>
    <w:basedOn w:val="Standardskriftforavsnitt"/>
    <w:rsid w:val="00437BA2"/>
  </w:style>
  <w:style w:type="character" w:customStyle="1" w:styleId="eop">
    <w:name w:val="eop"/>
    <w:basedOn w:val="Standardskriftforavsnitt"/>
    <w:rsid w:val="00437BA2"/>
  </w:style>
  <w:style w:type="paragraph" w:styleId="NormalWeb">
    <w:name w:val="Normal (Web)"/>
    <w:basedOn w:val="Normal"/>
    <w:uiPriority w:val="99"/>
    <w:semiHidden/>
    <w:unhideWhenUsed/>
    <w:rsid w:val="003110F2"/>
    <w:pPr>
      <w:spacing w:before="100" w:beforeAutospacing="1" w:after="100" w:afterAutospacing="1"/>
    </w:pPr>
    <w:rPr>
      <w:rFonts w:ascii="Times New Roman" w:eastAsia="Times New Roman" w:hAnsi="Times New Roman" w:cs="Times New Roman"/>
      <w:szCs w:val="24"/>
      <w:lang w:eastAsia="nb-NO"/>
    </w:rPr>
  </w:style>
  <w:style w:type="paragraph" w:customStyle="1" w:styleId="Default">
    <w:name w:val="Default"/>
    <w:rsid w:val="00B622DD"/>
    <w:pPr>
      <w:autoSpaceDE w:val="0"/>
      <w:autoSpaceDN w:val="0"/>
      <w:adjustRightInd w:val="0"/>
    </w:pPr>
    <w:rPr>
      <w:rFonts w:ascii="Lato" w:hAnsi="Lato" w:cs="Lato"/>
      <w:color w:val="000000"/>
      <w:sz w:val="24"/>
      <w:szCs w:val="24"/>
      <w:lang w:val="nb-NO"/>
    </w:rPr>
  </w:style>
  <w:style w:type="paragraph" w:customStyle="1" w:styleId="paragraph">
    <w:name w:val="paragraph"/>
    <w:basedOn w:val="Normal"/>
    <w:rsid w:val="0026240D"/>
    <w:pPr>
      <w:spacing w:before="100" w:beforeAutospacing="1" w:after="100" w:afterAutospacing="1"/>
    </w:pPr>
    <w:rPr>
      <w:rFonts w:ascii="Times New Roman" w:eastAsia="Times New Roman" w:hAnsi="Times New Roman" w:cs="Times New Roman"/>
      <w:szCs w:val="24"/>
      <w:lang w:eastAsia="nb-NO"/>
    </w:rPr>
  </w:style>
  <w:style w:type="character" w:customStyle="1" w:styleId="scxw32154033">
    <w:name w:val="scxw32154033"/>
    <w:basedOn w:val="Standardskriftforavsnitt"/>
    <w:rsid w:val="0026240D"/>
  </w:style>
  <w:style w:type="character" w:styleId="Merknadsreferanse">
    <w:name w:val="annotation reference"/>
    <w:basedOn w:val="Standardskriftforavsnitt"/>
    <w:uiPriority w:val="99"/>
    <w:semiHidden/>
    <w:rsid w:val="00D3044B"/>
    <w:rPr>
      <w:sz w:val="16"/>
      <w:szCs w:val="16"/>
    </w:rPr>
  </w:style>
  <w:style w:type="paragraph" w:styleId="Merknadstekst">
    <w:name w:val="annotation text"/>
    <w:basedOn w:val="Normal"/>
    <w:link w:val="MerknadstekstTegn"/>
    <w:uiPriority w:val="99"/>
    <w:semiHidden/>
    <w:rsid w:val="00D3044B"/>
    <w:rPr>
      <w:sz w:val="20"/>
      <w:szCs w:val="20"/>
    </w:rPr>
  </w:style>
  <w:style w:type="character" w:customStyle="1" w:styleId="MerknadstekstTegn">
    <w:name w:val="Merknadstekst Tegn"/>
    <w:basedOn w:val="Standardskriftforavsnitt"/>
    <w:link w:val="Merknadstekst"/>
    <w:uiPriority w:val="99"/>
    <w:semiHidden/>
    <w:rsid w:val="00D3044B"/>
    <w:rPr>
      <w:sz w:val="20"/>
      <w:szCs w:val="20"/>
      <w:lang w:val="nb-NO"/>
    </w:rPr>
  </w:style>
  <w:style w:type="paragraph" w:styleId="Kommentaremne">
    <w:name w:val="annotation subject"/>
    <w:basedOn w:val="Merknadstekst"/>
    <w:next w:val="Merknadstekst"/>
    <w:link w:val="KommentaremneTegn"/>
    <w:uiPriority w:val="99"/>
    <w:semiHidden/>
    <w:rsid w:val="00D3044B"/>
    <w:rPr>
      <w:b/>
      <w:bCs/>
    </w:rPr>
  </w:style>
  <w:style w:type="character" w:customStyle="1" w:styleId="KommentaremneTegn">
    <w:name w:val="Kommentaremne Tegn"/>
    <w:basedOn w:val="MerknadstekstTegn"/>
    <w:link w:val="Kommentaremne"/>
    <w:uiPriority w:val="99"/>
    <w:semiHidden/>
    <w:rsid w:val="00D3044B"/>
    <w:rPr>
      <w:b/>
      <w:bCs/>
      <w:sz w:val="20"/>
      <w:szCs w:val="20"/>
      <w:lang w:val="nb-NO"/>
    </w:rPr>
  </w:style>
  <w:style w:type="paragraph" w:styleId="Revisjon">
    <w:name w:val="Revision"/>
    <w:hidden/>
    <w:uiPriority w:val="99"/>
    <w:semiHidden/>
    <w:rsid w:val="00781E83"/>
    <w:rPr>
      <w:sz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008905">
      <w:bodyDiv w:val="1"/>
      <w:marLeft w:val="0"/>
      <w:marRight w:val="0"/>
      <w:marTop w:val="0"/>
      <w:marBottom w:val="0"/>
      <w:divBdr>
        <w:top w:val="none" w:sz="0" w:space="0" w:color="auto"/>
        <w:left w:val="none" w:sz="0" w:space="0" w:color="auto"/>
        <w:bottom w:val="none" w:sz="0" w:space="0" w:color="auto"/>
        <w:right w:val="none" w:sz="0" w:space="0" w:color="auto"/>
      </w:divBdr>
    </w:div>
    <w:div w:id="124348294">
      <w:bodyDiv w:val="1"/>
      <w:marLeft w:val="0"/>
      <w:marRight w:val="0"/>
      <w:marTop w:val="0"/>
      <w:marBottom w:val="0"/>
      <w:divBdr>
        <w:top w:val="none" w:sz="0" w:space="0" w:color="auto"/>
        <w:left w:val="none" w:sz="0" w:space="0" w:color="auto"/>
        <w:bottom w:val="none" w:sz="0" w:space="0" w:color="auto"/>
        <w:right w:val="none" w:sz="0" w:space="0" w:color="auto"/>
      </w:divBdr>
    </w:div>
    <w:div w:id="497158695">
      <w:bodyDiv w:val="1"/>
      <w:marLeft w:val="0"/>
      <w:marRight w:val="0"/>
      <w:marTop w:val="0"/>
      <w:marBottom w:val="0"/>
      <w:divBdr>
        <w:top w:val="none" w:sz="0" w:space="0" w:color="auto"/>
        <w:left w:val="none" w:sz="0" w:space="0" w:color="auto"/>
        <w:bottom w:val="none" w:sz="0" w:space="0" w:color="auto"/>
        <w:right w:val="none" w:sz="0" w:space="0" w:color="auto"/>
      </w:divBdr>
    </w:div>
    <w:div w:id="1121067727">
      <w:bodyDiv w:val="1"/>
      <w:marLeft w:val="0"/>
      <w:marRight w:val="0"/>
      <w:marTop w:val="0"/>
      <w:marBottom w:val="0"/>
      <w:divBdr>
        <w:top w:val="none" w:sz="0" w:space="0" w:color="auto"/>
        <w:left w:val="none" w:sz="0" w:space="0" w:color="auto"/>
        <w:bottom w:val="none" w:sz="0" w:space="0" w:color="auto"/>
        <w:right w:val="none" w:sz="0" w:space="0" w:color="auto"/>
      </w:divBdr>
    </w:div>
    <w:div w:id="1297954103">
      <w:bodyDiv w:val="1"/>
      <w:marLeft w:val="0"/>
      <w:marRight w:val="0"/>
      <w:marTop w:val="0"/>
      <w:marBottom w:val="0"/>
      <w:divBdr>
        <w:top w:val="none" w:sz="0" w:space="0" w:color="auto"/>
        <w:left w:val="none" w:sz="0" w:space="0" w:color="auto"/>
        <w:bottom w:val="none" w:sz="0" w:space="0" w:color="auto"/>
        <w:right w:val="none" w:sz="0" w:space="0" w:color="auto"/>
      </w:divBdr>
      <w:divsChild>
        <w:div w:id="226762851">
          <w:marLeft w:val="0"/>
          <w:marRight w:val="0"/>
          <w:marTop w:val="0"/>
          <w:marBottom w:val="0"/>
          <w:divBdr>
            <w:top w:val="none" w:sz="0" w:space="0" w:color="auto"/>
            <w:left w:val="none" w:sz="0" w:space="0" w:color="auto"/>
            <w:bottom w:val="none" w:sz="0" w:space="0" w:color="auto"/>
            <w:right w:val="none" w:sz="0" w:space="0" w:color="auto"/>
          </w:divBdr>
        </w:div>
        <w:div w:id="2049527382">
          <w:marLeft w:val="0"/>
          <w:marRight w:val="0"/>
          <w:marTop w:val="180"/>
          <w:marBottom w:val="0"/>
          <w:divBdr>
            <w:top w:val="none" w:sz="0" w:space="0" w:color="auto"/>
            <w:left w:val="none" w:sz="0" w:space="0" w:color="auto"/>
            <w:bottom w:val="none" w:sz="0" w:space="0" w:color="auto"/>
            <w:right w:val="none" w:sz="0" w:space="0" w:color="auto"/>
          </w:divBdr>
        </w:div>
      </w:divsChild>
    </w:div>
    <w:div w:id="1505584224">
      <w:bodyDiv w:val="1"/>
      <w:marLeft w:val="0"/>
      <w:marRight w:val="0"/>
      <w:marTop w:val="0"/>
      <w:marBottom w:val="0"/>
      <w:divBdr>
        <w:top w:val="none" w:sz="0" w:space="0" w:color="auto"/>
        <w:left w:val="none" w:sz="0" w:space="0" w:color="auto"/>
        <w:bottom w:val="none" w:sz="0" w:space="0" w:color="auto"/>
        <w:right w:val="none" w:sz="0" w:space="0" w:color="auto"/>
      </w:divBdr>
      <w:divsChild>
        <w:div w:id="1640458256">
          <w:marLeft w:val="0"/>
          <w:marRight w:val="0"/>
          <w:marTop w:val="0"/>
          <w:marBottom w:val="0"/>
          <w:divBdr>
            <w:top w:val="none" w:sz="0" w:space="0" w:color="auto"/>
            <w:left w:val="none" w:sz="0" w:space="0" w:color="auto"/>
            <w:bottom w:val="none" w:sz="0" w:space="0" w:color="auto"/>
            <w:right w:val="none" w:sz="0" w:space="0" w:color="auto"/>
          </w:divBdr>
        </w:div>
      </w:divsChild>
    </w:div>
    <w:div w:id="1870950789">
      <w:bodyDiv w:val="1"/>
      <w:marLeft w:val="0"/>
      <w:marRight w:val="0"/>
      <w:marTop w:val="0"/>
      <w:marBottom w:val="0"/>
      <w:divBdr>
        <w:top w:val="none" w:sz="0" w:space="0" w:color="auto"/>
        <w:left w:val="none" w:sz="0" w:space="0" w:color="auto"/>
        <w:bottom w:val="none" w:sz="0" w:space="0" w:color="auto"/>
        <w:right w:val="none" w:sz="0" w:space="0" w:color="auto"/>
      </w:divBdr>
      <w:divsChild>
        <w:div w:id="166025165">
          <w:marLeft w:val="0"/>
          <w:marRight w:val="0"/>
          <w:marTop w:val="0"/>
          <w:marBottom w:val="0"/>
          <w:divBdr>
            <w:top w:val="none" w:sz="0" w:space="0" w:color="auto"/>
            <w:left w:val="none" w:sz="0" w:space="0" w:color="auto"/>
            <w:bottom w:val="none" w:sz="0" w:space="0" w:color="auto"/>
            <w:right w:val="none" w:sz="0" w:space="0" w:color="auto"/>
          </w:divBdr>
        </w:div>
        <w:div w:id="2064524860">
          <w:marLeft w:val="0"/>
          <w:marRight w:val="0"/>
          <w:marTop w:val="180"/>
          <w:marBottom w:val="0"/>
          <w:divBdr>
            <w:top w:val="none" w:sz="0" w:space="0" w:color="auto"/>
            <w:left w:val="none" w:sz="0" w:space="0" w:color="auto"/>
            <w:bottom w:val="none" w:sz="0" w:space="0" w:color="auto"/>
            <w:right w:val="none" w:sz="0" w:space="0" w:color="auto"/>
          </w:divBdr>
        </w:div>
      </w:divsChild>
    </w:div>
    <w:div w:id="2139957506">
      <w:bodyDiv w:val="1"/>
      <w:marLeft w:val="0"/>
      <w:marRight w:val="0"/>
      <w:marTop w:val="0"/>
      <w:marBottom w:val="0"/>
      <w:divBdr>
        <w:top w:val="none" w:sz="0" w:space="0" w:color="auto"/>
        <w:left w:val="none" w:sz="0" w:space="0" w:color="auto"/>
        <w:bottom w:val="none" w:sz="0" w:space="0" w:color="auto"/>
        <w:right w:val="none" w:sz="0" w:space="0" w:color="auto"/>
      </w:divBdr>
      <w:divsChild>
        <w:div w:id="747922182">
          <w:marLeft w:val="0"/>
          <w:marRight w:val="0"/>
          <w:marTop w:val="0"/>
          <w:marBottom w:val="0"/>
          <w:divBdr>
            <w:top w:val="none" w:sz="0" w:space="0" w:color="auto"/>
            <w:left w:val="none" w:sz="0" w:space="0" w:color="auto"/>
            <w:bottom w:val="none" w:sz="0" w:space="0" w:color="auto"/>
            <w:right w:val="none" w:sz="0" w:space="0" w:color="auto"/>
          </w:divBdr>
        </w:div>
        <w:div w:id="132993497">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postmottak@lillestrom.kommune.no"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Therese.Bruun@meinich.no" TargetMode="External"/><Relationship Id="rId17" Type="http://schemas.openxmlformats.org/officeDocument/2006/relationships/hyperlink" Target="https://lovdata.no/dokument/SF/forskrift/2017-06-21-854/KAPITTEL_9" TargetMode="External"/><Relationship Id="rId2" Type="http://schemas.openxmlformats.org/officeDocument/2006/relationships/customXml" Target="../customXml/item2.xml"/><Relationship Id="rId16" Type="http://schemas.openxmlformats.org/officeDocument/2006/relationships/hyperlink" Target="https://www.regjeringen.no/no/dokument/dep/kdd/veiledninger_brosjyrer/2009/lovkommentar-til-plandelen-i-/kapittel-4-generelle-utredningskrav-/-4-1-planprogram/id556751/" TargetMode="External"/><Relationship Id="rId20" Type="http://schemas.openxmlformats.org/officeDocument/2006/relationships/hyperlink" Target="mailto:postmottak@skedsmo.kommune.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n@mollereiendom.no"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ibk.no/byggereglene/byggteknisk-forskrift-tek17/7/7-2/"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he02\Lillestr&#248;m%20kommune\Gruppeomr&#229;de%20-%20Ressurser\Maler\Lillestr&#248;m%20kommune%20-%20notat%20mal.dotx" TargetMode="External"/></Relationships>
</file>

<file path=word/theme/theme1.xml><?xml version="1.0" encoding="utf-8"?>
<a:theme xmlns:a="http://schemas.openxmlformats.org/drawingml/2006/main" name="Office-tema">
  <a:themeElements>
    <a:clrScheme name="Egendefinert 1">
      <a:dk1>
        <a:srgbClr val="000000"/>
      </a:dk1>
      <a:lt1>
        <a:srgbClr val="FFFFFF"/>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Are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B7116A85CC6184FA83A7E5CB8E5D4B5" ma:contentTypeVersion="11" ma:contentTypeDescription="Opprett et nytt dokument." ma:contentTypeScope="" ma:versionID="c93c6ddc4fa946b9b410c7cbdb67c663">
  <xsd:schema xmlns:xsd="http://www.w3.org/2001/XMLSchema" xmlns:xs="http://www.w3.org/2001/XMLSchema" xmlns:p="http://schemas.microsoft.com/office/2006/metadata/properties" xmlns:ns2="a3e193c4-4117-458e-afef-c9400c321caa" xmlns:ns3="9d891640-04dd-438b-8fe1-fee1c97a72b7" targetNamespace="http://schemas.microsoft.com/office/2006/metadata/properties" ma:root="true" ma:fieldsID="60dc8b84129306384c0efd833e110dd0" ns2:_="" ns3:_="">
    <xsd:import namespace="a3e193c4-4117-458e-afef-c9400c321caa"/>
    <xsd:import namespace="9d891640-04dd-438b-8fe1-fee1c97a72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193c4-4117-458e-afef-c9400c321c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891640-04dd-438b-8fe1-fee1c97a72b7"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B159F4-50C3-47D8-911C-58A960227C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2950DF-CE95-4CC6-BB96-455FE3A6235E}">
  <ds:schemaRefs>
    <ds:schemaRef ds:uri="http://schemas.openxmlformats.org/officeDocument/2006/bibliography"/>
  </ds:schemaRefs>
</ds:datastoreItem>
</file>

<file path=customXml/itemProps3.xml><?xml version="1.0" encoding="utf-8"?>
<ds:datastoreItem xmlns:ds="http://schemas.openxmlformats.org/officeDocument/2006/customXml" ds:itemID="{4FF3C084-E869-43FF-BF34-9191BA60A9C6}">
  <ds:schemaRefs>
    <ds:schemaRef ds:uri="http://schemas.microsoft.com/sharepoint/v3/contenttype/forms"/>
  </ds:schemaRefs>
</ds:datastoreItem>
</file>

<file path=customXml/itemProps4.xml><?xml version="1.0" encoding="utf-8"?>
<ds:datastoreItem xmlns:ds="http://schemas.openxmlformats.org/officeDocument/2006/customXml" ds:itemID="{202B65E9-A810-472E-BC50-9806F20C4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193c4-4117-458e-afef-c9400c321caa"/>
    <ds:schemaRef ds:uri="9d891640-04dd-438b-8fe1-fee1c97a72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Lillestrøm kommune - notat mal</Template>
  <TotalTime>72</TotalTime>
  <Pages>16</Pages>
  <Words>5478</Words>
  <Characters>29039</Characters>
  <Application>Microsoft Office Word</Application>
  <DocSecurity>0</DocSecurity>
  <Lines>241</Lines>
  <Paragraphs>68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Lyngmo</dc:creator>
  <cp:keywords/>
  <dc:description/>
  <cp:lastModifiedBy>Helene Heegaard</cp:lastModifiedBy>
  <cp:revision>25</cp:revision>
  <dcterms:created xsi:type="dcterms:W3CDTF">2022-01-28T07:33:00Z</dcterms:created>
  <dcterms:modified xsi:type="dcterms:W3CDTF">2022-03-03T12:44:00Z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0x0101003B7116A85CC6184FA83A7E5CB8E5D4B5</vt:lpwstr>
  </property>
</Properties>
</file>