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A61CF" w14:textId="77777777" w:rsidR="009B353B" w:rsidRDefault="00E456EF" w:rsidP="00F26E63">
      <w:pPr>
        <w:rPr>
          <w:rFonts w:asciiTheme="minorHAnsi" w:hAnsiTheme="minorHAnsi" w:cstheme="minorHAnsi"/>
        </w:rPr>
      </w:pPr>
      <w:r w:rsidRPr="00E456EF">
        <w:rPr>
          <w:rFonts w:asciiTheme="minorHAnsi" w:hAnsiTheme="minorHAnsi" w:cstheme="minorHAnsi"/>
        </w:rPr>
        <w:t>Til naboer, berørte parter og offentlige- og private høringsinstanser</w:t>
      </w:r>
    </w:p>
    <w:p w14:paraId="12173D76" w14:textId="0965AF14" w:rsidR="00E456EF" w:rsidRDefault="00E456EF" w:rsidP="009B353B">
      <w:pPr>
        <w:ind w:right="105"/>
        <w:rPr>
          <w:rFonts w:asciiTheme="minorHAnsi" w:hAnsiTheme="minorHAnsi" w:cstheme="minorHAnsi"/>
        </w:rPr>
      </w:pPr>
    </w:p>
    <w:p w14:paraId="1CFA443F" w14:textId="77777777" w:rsidR="00A93B11" w:rsidRDefault="00A93B11" w:rsidP="009B353B">
      <w:pPr>
        <w:ind w:right="105"/>
        <w:rPr>
          <w:rFonts w:asciiTheme="minorHAnsi" w:hAnsiTheme="minorHAnsi" w:cstheme="minorHAnsi"/>
        </w:rPr>
      </w:pPr>
    </w:p>
    <w:p w14:paraId="373DBFA3" w14:textId="77777777" w:rsidR="00E456EF" w:rsidRDefault="00E456EF" w:rsidP="009B353B">
      <w:pPr>
        <w:ind w:right="10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Vår ref</w:t>
      </w:r>
      <w:r w:rsidR="00996222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: 1833/</w:t>
      </w:r>
      <w:r w:rsidR="00996222">
        <w:rPr>
          <w:rFonts w:asciiTheme="minorHAnsi" w:hAnsiTheme="minorHAnsi" w:cstheme="minorHAnsi"/>
        </w:rPr>
        <w:t>Vilbergvegen Vest næringsfelt</w:t>
      </w:r>
    </w:p>
    <w:p w14:paraId="56EDA9E8" w14:textId="77777777" w:rsidR="00E456EF" w:rsidRDefault="00E456EF" w:rsidP="009B353B">
      <w:pPr>
        <w:ind w:right="105"/>
        <w:rPr>
          <w:rFonts w:asciiTheme="minorHAnsi" w:hAnsiTheme="minorHAnsi" w:cstheme="minorHAnsi"/>
        </w:rPr>
      </w:pPr>
    </w:p>
    <w:p w14:paraId="4339F96D" w14:textId="4FE79B03" w:rsidR="00DE59CB" w:rsidRDefault="009B353B" w:rsidP="009B353B">
      <w:pPr>
        <w:ind w:right="105"/>
        <w:jc w:val="right"/>
        <w:rPr>
          <w:rFonts w:asciiTheme="minorHAnsi" w:hAnsiTheme="minorHAnsi" w:cstheme="minorHAnsi"/>
        </w:rPr>
      </w:pPr>
      <w:r w:rsidRPr="007B4379">
        <w:rPr>
          <w:rFonts w:asciiTheme="minorHAnsi" w:hAnsiTheme="minorHAnsi" w:cstheme="minorHAnsi"/>
        </w:rPr>
        <w:t>Oslo</w:t>
      </w:r>
      <w:r w:rsidR="00165ABF" w:rsidRPr="007B4379">
        <w:rPr>
          <w:rFonts w:asciiTheme="minorHAnsi" w:hAnsiTheme="minorHAnsi" w:cstheme="minorHAnsi"/>
        </w:rPr>
        <w:t>,</w:t>
      </w:r>
      <w:r w:rsidRPr="007B4379">
        <w:rPr>
          <w:rFonts w:asciiTheme="minorHAnsi" w:hAnsiTheme="minorHAnsi" w:cstheme="minorHAnsi"/>
        </w:rPr>
        <w:t xml:space="preserve"> </w:t>
      </w:r>
      <w:r w:rsidR="00025AB0">
        <w:rPr>
          <w:rFonts w:asciiTheme="minorHAnsi" w:hAnsiTheme="minorHAnsi" w:cstheme="minorHAnsi"/>
        </w:rPr>
        <w:t>22</w:t>
      </w:r>
      <w:r w:rsidR="00082DB3">
        <w:rPr>
          <w:rFonts w:asciiTheme="minorHAnsi" w:hAnsiTheme="minorHAnsi" w:cstheme="minorHAnsi"/>
        </w:rPr>
        <w:t>.mars</w:t>
      </w:r>
      <w:r w:rsidRPr="007B4379">
        <w:rPr>
          <w:rFonts w:asciiTheme="minorHAnsi" w:hAnsiTheme="minorHAnsi" w:cstheme="minorHAnsi"/>
        </w:rPr>
        <w:t xml:space="preserve"> 20</w:t>
      </w:r>
      <w:r w:rsidR="00165ABF" w:rsidRPr="007B4379">
        <w:rPr>
          <w:rFonts w:asciiTheme="minorHAnsi" w:hAnsiTheme="minorHAnsi" w:cstheme="minorHAnsi"/>
        </w:rPr>
        <w:t>1</w:t>
      </w:r>
      <w:r w:rsidR="00E456EF">
        <w:rPr>
          <w:rFonts w:asciiTheme="minorHAnsi" w:hAnsiTheme="minorHAnsi" w:cstheme="minorHAnsi"/>
        </w:rPr>
        <w:t>9</w:t>
      </w:r>
    </w:p>
    <w:p w14:paraId="7D144F3D" w14:textId="77777777" w:rsidR="00A93B11" w:rsidRDefault="00A93B11" w:rsidP="009B353B">
      <w:pPr>
        <w:ind w:right="105"/>
        <w:jc w:val="right"/>
        <w:rPr>
          <w:rFonts w:asciiTheme="minorHAnsi" w:hAnsiTheme="minorHAnsi" w:cstheme="minorHAnsi"/>
        </w:rPr>
      </w:pPr>
    </w:p>
    <w:p w14:paraId="272684E7" w14:textId="0BC5640B" w:rsidR="00A93B11" w:rsidRDefault="00A93B11" w:rsidP="009B353B">
      <w:pPr>
        <w:ind w:right="105"/>
        <w:jc w:val="right"/>
        <w:rPr>
          <w:rFonts w:asciiTheme="minorHAnsi" w:hAnsiTheme="minorHAnsi" w:cstheme="minorHAnsi"/>
        </w:rPr>
      </w:pPr>
    </w:p>
    <w:p w14:paraId="24DD5BF1" w14:textId="100E7C5B" w:rsidR="009B353B" w:rsidRPr="007B4379" w:rsidRDefault="00E456EF" w:rsidP="009B353B">
      <w:pPr>
        <w:pBdr>
          <w:bottom w:val="single" w:sz="6" w:space="0" w:color="auto"/>
        </w:pBdr>
        <w:ind w:right="105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Varsel om oppstart av planarbeid – Vilbergvegen Vest næringsfelt, Ullensaker kommune</w:t>
      </w:r>
      <w:r w:rsidR="00650DC9">
        <w:rPr>
          <w:rFonts w:asciiTheme="minorHAnsi" w:hAnsiTheme="minorHAnsi" w:cstheme="minorHAnsi"/>
          <w:b/>
        </w:rPr>
        <w:t>, plan id 443</w:t>
      </w:r>
    </w:p>
    <w:p w14:paraId="5B1CEA4A" w14:textId="77777777" w:rsidR="00DE59CB" w:rsidRPr="007B4379" w:rsidRDefault="00DE59CB" w:rsidP="009B353B">
      <w:pPr>
        <w:tabs>
          <w:tab w:val="left" w:pos="640"/>
          <w:tab w:val="left" w:pos="8800"/>
        </w:tabs>
        <w:ind w:right="-57"/>
        <w:jc w:val="both"/>
        <w:rPr>
          <w:rFonts w:asciiTheme="minorHAnsi" w:hAnsiTheme="minorHAnsi" w:cstheme="minorHAnsi"/>
        </w:rPr>
      </w:pPr>
    </w:p>
    <w:p w14:paraId="7F550C7E" w14:textId="77777777" w:rsidR="00E456EF" w:rsidRDefault="00E456EF" w:rsidP="00E456EF">
      <w:pPr>
        <w:rPr>
          <w:rFonts w:ascii="Open Sans" w:hAnsi="Open Sans"/>
          <w:sz w:val="18"/>
        </w:rPr>
      </w:pPr>
      <w:r w:rsidRPr="00E456EF">
        <w:rPr>
          <w:rFonts w:asciiTheme="minorHAnsi" w:hAnsiTheme="minorHAnsi" w:cstheme="minorHAnsi"/>
        </w:rPr>
        <w:t>Iht</w:t>
      </w:r>
      <w:r>
        <w:rPr>
          <w:rFonts w:asciiTheme="minorHAnsi" w:hAnsiTheme="minorHAnsi" w:cstheme="minorHAnsi"/>
        </w:rPr>
        <w:t>.</w:t>
      </w:r>
      <w:r w:rsidRPr="00E456EF">
        <w:rPr>
          <w:rFonts w:asciiTheme="minorHAnsi" w:hAnsiTheme="minorHAnsi" w:cstheme="minorHAnsi"/>
        </w:rPr>
        <w:t xml:space="preserve"> plan og bygningsloven § 12-8 varsles det herved om oppstart av reguleringsarbeid i Ullensaker kommune</w:t>
      </w:r>
      <w:r>
        <w:t xml:space="preserve">. </w:t>
      </w:r>
    </w:p>
    <w:p w14:paraId="7CCD4863" w14:textId="77777777" w:rsidR="009B353B" w:rsidRPr="007B4379" w:rsidRDefault="009B353B" w:rsidP="009B353B">
      <w:pPr>
        <w:tabs>
          <w:tab w:val="left" w:pos="640"/>
          <w:tab w:val="left" w:pos="8800"/>
        </w:tabs>
        <w:ind w:right="-57"/>
        <w:jc w:val="both"/>
        <w:rPr>
          <w:rFonts w:asciiTheme="minorHAnsi" w:hAnsiTheme="minorHAnsi" w:cstheme="minorHAnsi"/>
          <w:sz w:val="20"/>
        </w:rPr>
      </w:pPr>
    </w:p>
    <w:p w14:paraId="34A2DCD6" w14:textId="66FEC1A0" w:rsidR="0034348B" w:rsidRDefault="00E456EF" w:rsidP="00E456EF">
      <w:pPr>
        <w:rPr>
          <w:rFonts w:asciiTheme="minorHAnsi" w:hAnsiTheme="minorHAnsi" w:cstheme="minorHAnsi"/>
        </w:rPr>
      </w:pPr>
      <w:r w:rsidRPr="00E456EF">
        <w:rPr>
          <w:rFonts w:asciiTheme="minorHAnsi" w:hAnsiTheme="minorHAnsi" w:cstheme="minorHAnsi"/>
        </w:rPr>
        <w:t xml:space="preserve">På vegne av </w:t>
      </w:r>
      <w:r w:rsidR="00803C4E">
        <w:rPr>
          <w:rFonts w:asciiTheme="minorHAnsi" w:hAnsiTheme="minorHAnsi" w:cstheme="minorHAnsi"/>
        </w:rPr>
        <w:t xml:space="preserve">Gardermoen Log Invest Holding </w:t>
      </w:r>
      <w:r w:rsidRPr="00E456EF">
        <w:rPr>
          <w:rFonts w:asciiTheme="minorHAnsi" w:hAnsiTheme="minorHAnsi" w:cstheme="minorHAnsi"/>
        </w:rPr>
        <w:t xml:space="preserve">kunngjøres det at det er satt i gang regulering av </w:t>
      </w:r>
      <w:r w:rsidR="00803C4E">
        <w:rPr>
          <w:rFonts w:asciiTheme="minorHAnsi" w:hAnsiTheme="minorHAnsi" w:cstheme="minorHAnsi"/>
        </w:rPr>
        <w:t>gnr.152/29</w:t>
      </w:r>
      <w:r w:rsidRPr="00E456EF">
        <w:rPr>
          <w:rFonts w:asciiTheme="minorHAnsi" w:hAnsiTheme="minorHAnsi" w:cstheme="minorHAnsi"/>
        </w:rPr>
        <w:t xml:space="preserve">, </w:t>
      </w:r>
      <w:r w:rsidR="00633F7A">
        <w:rPr>
          <w:rFonts w:asciiTheme="minorHAnsi" w:hAnsiTheme="minorHAnsi" w:cstheme="minorHAnsi"/>
        </w:rPr>
        <w:t>samt deler av veiareal i Vilbergvegen og</w:t>
      </w:r>
      <w:r w:rsidRPr="00E456EF">
        <w:rPr>
          <w:rFonts w:asciiTheme="minorHAnsi" w:hAnsiTheme="minorHAnsi" w:cstheme="minorHAnsi"/>
        </w:rPr>
        <w:t xml:space="preserve"> Jessheimvegen. </w:t>
      </w:r>
      <w:r w:rsidR="009A3EDB" w:rsidRPr="009A3EDB">
        <w:rPr>
          <w:rFonts w:asciiTheme="minorHAnsi" w:hAnsiTheme="minorHAnsi" w:cstheme="minorHAnsi"/>
        </w:rPr>
        <w:t>Planområdet er plassert sydøst i planområdet for Gardermoen Næringspark og er avgrenset av Jessheimvegen i nordøst, Vilbergvegen i sør og E-16 i vest, og har sentral beliggenhet mellom Jessheim og Oslo Lufthavn</w:t>
      </w:r>
      <w:r w:rsidR="009A3EDB" w:rsidRPr="000C57DC">
        <w:rPr>
          <w:rFonts w:cs="Arial"/>
        </w:rPr>
        <w:t>.</w:t>
      </w:r>
      <w:r w:rsidR="009A3EDB">
        <w:rPr>
          <w:rFonts w:cs="Arial"/>
        </w:rPr>
        <w:t xml:space="preserve"> </w:t>
      </w:r>
      <w:r w:rsidRPr="00E456EF">
        <w:rPr>
          <w:rFonts w:asciiTheme="minorHAnsi" w:hAnsiTheme="minorHAnsi" w:cstheme="minorHAnsi"/>
        </w:rPr>
        <w:t xml:space="preserve">Tilsammen </w:t>
      </w:r>
      <w:r w:rsidR="00633F7A">
        <w:rPr>
          <w:rFonts w:asciiTheme="minorHAnsi" w:hAnsiTheme="minorHAnsi" w:cstheme="minorHAnsi"/>
        </w:rPr>
        <w:t xml:space="preserve">utgjør </w:t>
      </w:r>
      <w:r w:rsidRPr="00E456EF">
        <w:rPr>
          <w:rFonts w:asciiTheme="minorHAnsi" w:hAnsiTheme="minorHAnsi" w:cstheme="minorHAnsi"/>
        </w:rPr>
        <w:t xml:space="preserve">planområdet </w:t>
      </w:r>
      <w:r w:rsidR="00633F7A">
        <w:rPr>
          <w:rFonts w:asciiTheme="minorHAnsi" w:hAnsiTheme="minorHAnsi" w:cstheme="minorHAnsi"/>
        </w:rPr>
        <w:t>70.127 m2. Av disse vil 55.000 m2 tilrettelegge for bebyggelse.</w:t>
      </w:r>
      <w:r w:rsidR="009A3EDB">
        <w:rPr>
          <w:rFonts w:asciiTheme="minorHAnsi" w:hAnsiTheme="minorHAnsi" w:cstheme="minorHAnsi"/>
        </w:rPr>
        <w:t xml:space="preserve"> </w:t>
      </w:r>
      <w:r w:rsidRPr="00E456EF">
        <w:rPr>
          <w:rFonts w:asciiTheme="minorHAnsi" w:hAnsiTheme="minorHAnsi" w:cstheme="minorHAnsi"/>
        </w:rPr>
        <w:t xml:space="preserve">Kartutsnittet under viser planområdet.    </w:t>
      </w:r>
    </w:p>
    <w:p w14:paraId="598306C8" w14:textId="05E8CBF6" w:rsidR="00633F7A" w:rsidRPr="00E456EF" w:rsidRDefault="00A93B11" w:rsidP="00E456EF">
      <w:pPr>
        <w:rPr>
          <w:rFonts w:asciiTheme="minorHAnsi" w:hAnsiTheme="minorHAnsi" w:cstheme="minorHAnsi"/>
        </w:rPr>
      </w:pPr>
      <w:r w:rsidRPr="00A93B11">
        <w:rPr>
          <w:rFonts w:asciiTheme="minorHAnsi" w:hAnsiTheme="minorHAnsi" w:cstheme="minorHAnsi"/>
          <w:noProof/>
        </w:rPr>
        <w:drawing>
          <wp:inline distT="0" distB="0" distL="0" distR="0" wp14:anchorId="4EE5492C" wp14:editId="02188699">
            <wp:extent cx="6300470" cy="4716145"/>
            <wp:effectExtent l="0" t="0" r="5080" b="8255"/>
            <wp:docPr id="3" name="Bilde 3" descr="C:\Users\therese.bruun\AppData\Local\Microsoft\Windows\Temporary Internet Files\Content.Outlook\K166UJ9P\1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erese.bruun\AppData\Local\Microsoft\Windows\Temporary Internet Files\Content.Outlook\K166UJ9P\1 (002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71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811679" w14:textId="77777777" w:rsidR="00F26E63" w:rsidRDefault="00F26E63" w:rsidP="00633F7A">
      <w:pPr>
        <w:rPr>
          <w:rFonts w:asciiTheme="minorHAnsi" w:hAnsiTheme="minorHAnsi" w:cstheme="minorHAnsi"/>
        </w:rPr>
      </w:pPr>
    </w:p>
    <w:p w14:paraId="12A80153" w14:textId="7E0081D0" w:rsidR="00633F7A" w:rsidRPr="00633F7A" w:rsidRDefault="00633F7A" w:rsidP="00633F7A">
      <w:pPr>
        <w:rPr>
          <w:rFonts w:asciiTheme="minorHAnsi" w:hAnsiTheme="minorHAnsi" w:cstheme="minorHAnsi"/>
        </w:rPr>
      </w:pPr>
      <w:r w:rsidRPr="00633F7A">
        <w:rPr>
          <w:rFonts w:asciiTheme="minorHAnsi" w:hAnsiTheme="minorHAnsi" w:cstheme="minorHAnsi"/>
        </w:rPr>
        <w:t>Hensikten med planarbeidet er å tilrettelegg</w:t>
      </w:r>
      <w:r w:rsidR="00143084">
        <w:rPr>
          <w:rFonts w:asciiTheme="minorHAnsi" w:hAnsiTheme="minorHAnsi" w:cstheme="minorHAnsi"/>
        </w:rPr>
        <w:t>e</w:t>
      </w:r>
      <w:r w:rsidRPr="00633F7A">
        <w:rPr>
          <w:rFonts w:asciiTheme="minorHAnsi" w:hAnsiTheme="minorHAnsi" w:cstheme="minorHAnsi"/>
        </w:rPr>
        <w:t xml:space="preserve"> for ca. 60.000 m2 næringsbebyggelse </w:t>
      </w:r>
      <w:r w:rsidR="009A3EDB">
        <w:rPr>
          <w:rFonts w:asciiTheme="minorHAnsi" w:hAnsiTheme="minorHAnsi" w:cstheme="minorHAnsi"/>
        </w:rPr>
        <w:t xml:space="preserve">med bred formålsangivelse </w:t>
      </w:r>
      <w:r w:rsidRPr="00633F7A">
        <w:rPr>
          <w:rFonts w:asciiTheme="minorHAnsi" w:hAnsiTheme="minorHAnsi" w:cstheme="minorHAnsi"/>
        </w:rPr>
        <w:t xml:space="preserve">som åpner for flere </w:t>
      </w:r>
      <w:r w:rsidR="009A3EDB">
        <w:rPr>
          <w:rFonts w:asciiTheme="minorHAnsi" w:hAnsiTheme="minorHAnsi" w:cstheme="minorHAnsi"/>
        </w:rPr>
        <w:t xml:space="preserve">typer </w:t>
      </w:r>
      <w:r w:rsidRPr="00633F7A">
        <w:rPr>
          <w:rFonts w:asciiTheme="minorHAnsi" w:hAnsiTheme="minorHAnsi" w:cstheme="minorHAnsi"/>
        </w:rPr>
        <w:t>virksomhet</w:t>
      </w:r>
      <w:r w:rsidR="00143084">
        <w:rPr>
          <w:rFonts w:asciiTheme="minorHAnsi" w:hAnsiTheme="minorHAnsi" w:cstheme="minorHAnsi"/>
        </w:rPr>
        <w:t>er</w:t>
      </w:r>
      <w:r w:rsidRPr="00633F7A">
        <w:rPr>
          <w:rFonts w:asciiTheme="minorHAnsi" w:hAnsiTheme="minorHAnsi" w:cstheme="minorHAnsi"/>
        </w:rPr>
        <w:t>. Det vil også etabler</w:t>
      </w:r>
      <w:r w:rsidR="00F26E63">
        <w:rPr>
          <w:rFonts w:asciiTheme="minorHAnsi" w:hAnsiTheme="minorHAnsi" w:cstheme="minorHAnsi"/>
        </w:rPr>
        <w:t>es</w:t>
      </w:r>
      <w:r w:rsidRPr="00633F7A">
        <w:rPr>
          <w:rFonts w:asciiTheme="minorHAnsi" w:hAnsiTheme="minorHAnsi" w:cstheme="minorHAnsi"/>
        </w:rPr>
        <w:t xml:space="preserve"> gang- og sykkelvei langs Vilbergvegen og etablering av grønnstruktur for å sikre turveiforbindelsen i området.</w:t>
      </w:r>
    </w:p>
    <w:p w14:paraId="52477863" w14:textId="77777777" w:rsidR="00633F7A" w:rsidRDefault="00633F7A" w:rsidP="00E456EF">
      <w:pPr>
        <w:rPr>
          <w:rFonts w:asciiTheme="minorHAnsi" w:hAnsiTheme="minorHAnsi" w:cstheme="minorHAnsi"/>
        </w:rPr>
      </w:pPr>
    </w:p>
    <w:p w14:paraId="1AE24063" w14:textId="77777777" w:rsidR="00E456EF" w:rsidRPr="00DC3FE1" w:rsidRDefault="00E456EF" w:rsidP="00E456EF">
      <w:pPr>
        <w:rPr>
          <w:rFonts w:asciiTheme="minorHAnsi" w:hAnsiTheme="minorHAnsi" w:cstheme="minorHAnsi"/>
          <w:u w:val="single"/>
        </w:rPr>
      </w:pPr>
      <w:r w:rsidRPr="00DC3FE1">
        <w:rPr>
          <w:rFonts w:asciiTheme="minorHAnsi" w:hAnsiTheme="minorHAnsi" w:cstheme="minorHAnsi"/>
          <w:u w:val="single"/>
        </w:rPr>
        <w:t>Gjeldende planer for området</w:t>
      </w:r>
    </w:p>
    <w:p w14:paraId="74CCE84F" w14:textId="3D5A50A6" w:rsidR="00E456EF" w:rsidRPr="00E456EF" w:rsidRDefault="00E456EF" w:rsidP="00E456EF">
      <w:pPr>
        <w:rPr>
          <w:rFonts w:asciiTheme="minorHAnsi" w:hAnsiTheme="minorHAnsi" w:cstheme="minorHAnsi"/>
        </w:rPr>
      </w:pPr>
      <w:r w:rsidRPr="00DC3FE1">
        <w:rPr>
          <w:rFonts w:asciiTheme="minorHAnsi" w:hAnsiTheme="minorHAnsi" w:cstheme="minorHAnsi"/>
        </w:rPr>
        <w:t xml:space="preserve">Området er i dag regulert gjennom </w:t>
      </w:r>
      <w:r w:rsidR="00692525">
        <w:rPr>
          <w:rFonts w:asciiTheme="minorHAnsi" w:hAnsiTheme="minorHAnsi" w:cstheme="minorHAnsi"/>
        </w:rPr>
        <w:t xml:space="preserve">reguleringsplanen </w:t>
      </w:r>
      <w:r w:rsidR="00692525" w:rsidRPr="00DC3FE1">
        <w:rPr>
          <w:rFonts w:asciiTheme="minorHAnsi" w:hAnsiTheme="minorHAnsi" w:cstheme="minorHAnsi"/>
        </w:rPr>
        <w:t>for</w:t>
      </w:r>
      <w:r w:rsidRPr="00DC3FE1">
        <w:rPr>
          <w:rFonts w:asciiTheme="minorHAnsi" w:hAnsiTheme="minorHAnsi" w:cstheme="minorHAnsi"/>
        </w:rPr>
        <w:t xml:space="preserve"> Gardermoen Næringspark</w:t>
      </w:r>
      <w:r w:rsidR="00633F7A" w:rsidRPr="00DC3FE1">
        <w:rPr>
          <w:rFonts w:asciiTheme="minorHAnsi" w:hAnsiTheme="minorHAnsi" w:cstheme="minorHAnsi"/>
        </w:rPr>
        <w:t>,</w:t>
      </w:r>
      <w:r w:rsidR="00DC3FE1" w:rsidRPr="00DC3FE1">
        <w:rPr>
          <w:rFonts w:asciiTheme="minorHAnsi" w:hAnsiTheme="minorHAnsi" w:cstheme="minorHAnsi"/>
        </w:rPr>
        <w:t xml:space="preserve"> vedtatt </w:t>
      </w:r>
      <w:r w:rsidR="00DC3FE1" w:rsidRPr="00DC3FE1">
        <w:rPr>
          <w:rFonts w:asciiTheme="minorHAnsi" w:eastAsiaTheme="majorEastAsia" w:hAnsiTheme="minorHAnsi" w:cstheme="majorBidi"/>
          <w:bCs/>
          <w:iCs/>
          <w:szCs w:val="22"/>
        </w:rPr>
        <w:t>20.10.1997</w:t>
      </w:r>
      <w:r w:rsidRPr="00DC3FE1">
        <w:rPr>
          <w:rFonts w:asciiTheme="minorHAnsi" w:hAnsiTheme="minorHAnsi" w:cstheme="minorHAnsi"/>
        </w:rPr>
        <w:t xml:space="preserve">. </w:t>
      </w:r>
      <w:r w:rsidR="00F76DE5">
        <w:rPr>
          <w:rFonts w:asciiTheme="minorHAnsi" w:hAnsiTheme="minorHAnsi" w:cstheme="minorHAnsi"/>
        </w:rPr>
        <w:t xml:space="preserve">Her er eiendommen regulert til friluftsformål, men kommuneplanens arealdel fra 2015 har avsatt området til næring (del av omr.16). </w:t>
      </w:r>
      <w:r w:rsidRPr="00E456EF">
        <w:rPr>
          <w:rFonts w:asciiTheme="minorHAnsi" w:hAnsiTheme="minorHAnsi" w:cstheme="minorHAnsi"/>
        </w:rPr>
        <w:t xml:space="preserve">  </w:t>
      </w:r>
    </w:p>
    <w:p w14:paraId="73F91070" w14:textId="77777777" w:rsidR="00E456EF" w:rsidRPr="00E456EF" w:rsidRDefault="00E456EF" w:rsidP="00E456EF">
      <w:pPr>
        <w:rPr>
          <w:rFonts w:asciiTheme="minorHAnsi" w:hAnsiTheme="minorHAnsi" w:cstheme="minorHAnsi"/>
        </w:rPr>
      </w:pPr>
    </w:p>
    <w:p w14:paraId="34F88EB3" w14:textId="77777777" w:rsidR="00E456EF" w:rsidRPr="00DC3FE1" w:rsidRDefault="00E456EF" w:rsidP="00E456EF">
      <w:pPr>
        <w:rPr>
          <w:rFonts w:asciiTheme="minorHAnsi" w:hAnsiTheme="minorHAnsi" w:cstheme="minorHAnsi"/>
          <w:u w:val="single"/>
        </w:rPr>
      </w:pPr>
      <w:r w:rsidRPr="00DC3FE1">
        <w:rPr>
          <w:rFonts w:asciiTheme="minorHAnsi" w:hAnsiTheme="minorHAnsi" w:cstheme="minorHAnsi"/>
          <w:u w:val="single"/>
        </w:rPr>
        <w:t>Planprogram</w:t>
      </w:r>
    </w:p>
    <w:p w14:paraId="3E87462A" w14:textId="77777777" w:rsidR="009A3EDB" w:rsidRDefault="009A3EDB" w:rsidP="00E456EF">
      <w:pPr>
        <w:rPr>
          <w:rFonts w:asciiTheme="minorHAnsi" w:hAnsiTheme="minorHAnsi" w:cstheme="minorHAnsi"/>
        </w:rPr>
      </w:pPr>
      <w:r w:rsidRPr="009A3EDB">
        <w:rPr>
          <w:rFonts w:asciiTheme="minorHAnsi" w:hAnsiTheme="minorHAnsi" w:cstheme="minorHAnsi"/>
        </w:rPr>
        <w:t xml:space="preserve">Planarbeidet utløser krav om konsekvensutredning og risiko- og sårbarhetsanalyse etter plan- og bygningsloven § 4. Det er utarbeidet et planprogram som beskriver planarbeidet og fastlegger hvilke utredninger som skal belyses. Planprogrammet legges ut til offentlig ettersyn samtidig med varsel om oppstart. </w:t>
      </w:r>
    </w:p>
    <w:p w14:paraId="669B8AA1" w14:textId="77777777" w:rsidR="009A3EDB" w:rsidRDefault="009A3EDB" w:rsidP="00E456EF">
      <w:pPr>
        <w:rPr>
          <w:rFonts w:asciiTheme="minorHAnsi" w:hAnsiTheme="minorHAnsi" w:cstheme="minorHAnsi"/>
        </w:rPr>
      </w:pPr>
    </w:p>
    <w:p w14:paraId="7822265D" w14:textId="77777777" w:rsidR="00DC3FE1" w:rsidRDefault="00E456EF" w:rsidP="00E456EF">
      <w:pPr>
        <w:rPr>
          <w:rFonts w:asciiTheme="minorHAnsi" w:hAnsiTheme="minorHAnsi" w:cstheme="minorHAnsi"/>
        </w:rPr>
      </w:pPr>
      <w:r w:rsidRPr="00E456EF">
        <w:rPr>
          <w:rFonts w:asciiTheme="minorHAnsi" w:hAnsiTheme="minorHAnsi" w:cstheme="minorHAnsi"/>
        </w:rPr>
        <w:t>Planprogrammet kan leses på</w:t>
      </w:r>
      <w:r w:rsidR="00DC3FE1">
        <w:rPr>
          <w:rFonts w:asciiTheme="minorHAnsi" w:hAnsiTheme="minorHAnsi" w:cstheme="minorHAnsi"/>
        </w:rPr>
        <w:t xml:space="preserve"> </w:t>
      </w:r>
      <w:hyperlink r:id="rId11" w:history="1">
        <w:r w:rsidR="00DC3FE1" w:rsidRPr="005F0ADA">
          <w:rPr>
            <w:rStyle w:val="Hyperkobling"/>
            <w:rFonts w:asciiTheme="minorHAnsi" w:hAnsiTheme="minorHAnsi" w:cstheme="minorHAnsi"/>
          </w:rPr>
          <w:t>www.ullensaker.kommune.no/horinger/</w:t>
        </w:r>
      </w:hyperlink>
      <w:r w:rsidR="00DC3FE1">
        <w:rPr>
          <w:rFonts w:asciiTheme="minorHAnsi" w:hAnsiTheme="minorHAnsi" w:cstheme="minorHAnsi"/>
        </w:rPr>
        <w:t xml:space="preserve"> og </w:t>
      </w:r>
      <w:hyperlink r:id="rId12" w:history="1">
        <w:r w:rsidR="00DC3FE1" w:rsidRPr="005F0ADA">
          <w:rPr>
            <w:rStyle w:val="Hyperkobling"/>
            <w:rFonts w:asciiTheme="minorHAnsi" w:hAnsiTheme="minorHAnsi" w:cstheme="minorHAnsi"/>
          </w:rPr>
          <w:t>www.meinich.no</w:t>
        </w:r>
      </w:hyperlink>
      <w:r w:rsidR="00DC3FE1">
        <w:rPr>
          <w:rFonts w:asciiTheme="minorHAnsi" w:hAnsiTheme="minorHAnsi" w:cstheme="minorHAnsi"/>
        </w:rPr>
        <w:t>.</w:t>
      </w:r>
    </w:p>
    <w:p w14:paraId="5126C2DB" w14:textId="77777777" w:rsidR="00E456EF" w:rsidRPr="00E456EF" w:rsidRDefault="00E456EF" w:rsidP="00E456EF">
      <w:pPr>
        <w:rPr>
          <w:rFonts w:asciiTheme="minorHAnsi" w:hAnsiTheme="minorHAnsi" w:cstheme="minorHAnsi"/>
        </w:rPr>
      </w:pPr>
      <w:r w:rsidRPr="00E456EF">
        <w:rPr>
          <w:rFonts w:asciiTheme="minorHAnsi" w:hAnsiTheme="minorHAnsi" w:cstheme="minorHAnsi"/>
        </w:rPr>
        <w:t xml:space="preserve">  </w:t>
      </w:r>
    </w:p>
    <w:p w14:paraId="570E3C2D" w14:textId="77777777" w:rsidR="00E456EF" w:rsidRDefault="00E456EF" w:rsidP="00E456EF">
      <w:pPr>
        <w:rPr>
          <w:rFonts w:asciiTheme="minorHAnsi" w:hAnsiTheme="minorHAnsi" w:cstheme="minorHAnsi"/>
        </w:rPr>
      </w:pPr>
      <w:r w:rsidRPr="00E456EF">
        <w:rPr>
          <w:rFonts w:asciiTheme="minorHAnsi" w:hAnsiTheme="minorHAnsi" w:cstheme="minorHAnsi"/>
        </w:rPr>
        <w:t>Etter endt høring vedtas planprogrammet av Ullensaker kommune.</w:t>
      </w:r>
    </w:p>
    <w:p w14:paraId="58276469" w14:textId="77777777" w:rsidR="009A3EDB" w:rsidRDefault="009A3EDB" w:rsidP="00E456EF">
      <w:pPr>
        <w:rPr>
          <w:rFonts w:asciiTheme="minorHAnsi" w:hAnsiTheme="minorHAnsi" w:cstheme="minorHAnsi"/>
        </w:rPr>
      </w:pPr>
    </w:p>
    <w:p w14:paraId="7A43F6B8" w14:textId="77777777" w:rsidR="009A3EDB" w:rsidRPr="009A3EDB" w:rsidRDefault="009A3EDB" w:rsidP="00E456EF">
      <w:pPr>
        <w:rPr>
          <w:rFonts w:asciiTheme="minorHAnsi" w:hAnsiTheme="minorHAnsi" w:cstheme="minorHAnsi"/>
          <w:u w:val="single"/>
        </w:rPr>
      </w:pPr>
      <w:r w:rsidRPr="009A3EDB">
        <w:rPr>
          <w:rFonts w:asciiTheme="minorHAnsi" w:hAnsiTheme="minorHAnsi" w:cstheme="minorHAnsi"/>
          <w:u w:val="single"/>
        </w:rPr>
        <w:t>Utbyggingsavtale</w:t>
      </w:r>
    </w:p>
    <w:p w14:paraId="1C5CE43C" w14:textId="77777777" w:rsidR="009A3EDB" w:rsidRPr="00E456EF" w:rsidRDefault="009A3EDB" w:rsidP="00E456EF">
      <w:pPr>
        <w:rPr>
          <w:rFonts w:asciiTheme="minorHAnsi" w:hAnsiTheme="minorHAnsi" w:cstheme="minorHAnsi"/>
        </w:rPr>
      </w:pPr>
      <w:r w:rsidRPr="009A3EDB">
        <w:rPr>
          <w:rFonts w:asciiTheme="minorHAnsi" w:hAnsiTheme="minorHAnsi" w:cstheme="minorHAnsi"/>
        </w:rPr>
        <w:t>Iht. Pbl. § 17-4 varsles det samtidig om at det vil innledes forhandlinger om inngåelse av utbyggingsavtale for planområdet.</w:t>
      </w:r>
    </w:p>
    <w:p w14:paraId="32ACA126" w14:textId="77777777" w:rsidR="00DC3FE1" w:rsidRDefault="00DC3FE1" w:rsidP="00E456EF">
      <w:pPr>
        <w:rPr>
          <w:rFonts w:asciiTheme="minorHAnsi" w:hAnsiTheme="minorHAnsi" w:cstheme="minorHAnsi"/>
        </w:rPr>
      </w:pPr>
    </w:p>
    <w:p w14:paraId="23AEEFFF" w14:textId="77777777" w:rsidR="00E456EF" w:rsidRPr="00DC3FE1" w:rsidRDefault="00E456EF" w:rsidP="00E456EF">
      <w:pPr>
        <w:rPr>
          <w:rFonts w:asciiTheme="minorHAnsi" w:hAnsiTheme="minorHAnsi" w:cstheme="minorHAnsi"/>
          <w:u w:val="single"/>
        </w:rPr>
      </w:pPr>
      <w:r w:rsidRPr="00DC3FE1">
        <w:rPr>
          <w:rFonts w:asciiTheme="minorHAnsi" w:hAnsiTheme="minorHAnsi" w:cstheme="minorHAnsi"/>
          <w:u w:val="single"/>
        </w:rPr>
        <w:t>Medvirkning til planleggingen</w:t>
      </w:r>
    </w:p>
    <w:p w14:paraId="0939BE2A" w14:textId="77777777" w:rsidR="00DC3FE1" w:rsidRDefault="00E456EF" w:rsidP="00E456EF">
      <w:pPr>
        <w:rPr>
          <w:rFonts w:asciiTheme="minorHAnsi" w:hAnsiTheme="minorHAnsi" w:cstheme="minorHAnsi"/>
        </w:rPr>
      </w:pPr>
      <w:r w:rsidRPr="00E456EF">
        <w:rPr>
          <w:rFonts w:asciiTheme="minorHAnsi" w:hAnsiTheme="minorHAnsi" w:cstheme="minorHAnsi"/>
        </w:rPr>
        <w:t xml:space="preserve">Innspill til </w:t>
      </w:r>
      <w:r w:rsidR="00DC3FE1">
        <w:rPr>
          <w:rFonts w:asciiTheme="minorHAnsi" w:hAnsiTheme="minorHAnsi" w:cstheme="minorHAnsi"/>
        </w:rPr>
        <w:t xml:space="preserve">varsel om oppstart av planarbeid og </w:t>
      </w:r>
      <w:r w:rsidRPr="00E456EF">
        <w:rPr>
          <w:rFonts w:asciiTheme="minorHAnsi" w:hAnsiTheme="minorHAnsi" w:cstheme="minorHAnsi"/>
        </w:rPr>
        <w:t xml:space="preserve">planprogrammet kan sendes til </w:t>
      </w:r>
      <w:r w:rsidR="00DC3FE1">
        <w:rPr>
          <w:rFonts w:asciiTheme="minorHAnsi" w:hAnsiTheme="minorHAnsi" w:cstheme="minorHAnsi"/>
        </w:rPr>
        <w:t xml:space="preserve">Meinich Arkitekter AS, Briskebyveien 74, 0259 Oslo v/ Therese Bruun, eller </w:t>
      </w:r>
      <w:r w:rsidRPr="00E456EF">
        <w:rPr>
          <w:rFonts w:asciiTheme="minorHAnsi" w:hAnsiTheme="minorHAnsi" w:cstheme="minorHAnsi"/>
        </w:rPr>
        <w:t>på e-po</w:t>
      </w:r>
      <w:r w:rsidR="00DC3FE1">
        <w:rPr>
          <w:rFonts w:asciiTheme="minorHAnsi" w:hAnsiTheme="minorHAnsi" w:cstheme="minorHAnsi"/>
        </w:rPr>
        <w:t xml:space="preserve">st: </w:t>
      </w:r>
      <w:hyperlink r:id="rId13" w:history="1">
        <w:r w:rsidR="00DC3FE1" w:rsidRPr="005F0ADA">
          <w:rPr>
            <w:rStyle w:val="Hyperkobling"/>
            <w:rFonts w:asciiTheme="minorHAnsi" w:hAnsiTheme="minorHAnsi" w:cstheme="minorHAnsi"/>
          </w:rPr>
          <w:t>therese.bruun@meinich.no</w:t>
        </w:r>
      </w:hyperlink>
      <w:r w:rsidR="00DC3FE1">
        <w:rPr>
          <w:rFonts w:asciiTheme="minorHAnsi" w:hAnsiTheme="minorHAnsi" w:cstheme="minorHAnsi"/>
        </w:rPr>
        <w:t>.</w:t>
      </w:r>
    </w:p>
    <w:p w14:paraId="07411166" w14:textId="77777777" w:rsidR="00DC3FE1" w:rsidRDefault="00DC3FE1" w:rsidP="00E456EF">
      <w:pPr>
        <w:rPr>
          <w:rFonts w:asciiTheme="minorHAnsi" w:hAnsiTheme="minorHAnsi" w:cstheme="minorHAnsi"/>
        </w:rPr>
      </w:pPr>
    </w:p>
    <w:p w14:paraId="66453C1C" w14:textId="1BFF6C3C" w:rsidR="00E456EF" w:rsidRDefault="00E456EF" w:rsidP="00E456EF">
      <w:pPr>
        <w:rPr>
          <w:rFonts w:asciiTheme="minorHAnsi" w:hAnsiTheme="minorHAnsi" w:cstheme="minorHAnsi"/>
        </w:rPr>
      </w:pPr>
      <w:r w:rsidRPr="00E456EF">
        <w:rPr>
          <w:rFonts w:asciiTheme="minorHAnsi" w:hAnsiTheme="minorHAnsi" w:cstheme="minorHAnsi"/>
        </w:rPr>
        <w:t xml:space="preserve">Send gjerne kopi til Ullensaker kommune, </w:t>
      </w:r>
      <w:r w:rsidR="00143084">
        <w:rPr>
          <w:rFonts w:asciiTheme="minorHAnsi" w:hAnsiTheme="minorHAnsi" w:cstheme="minorHAnsi"/>
        </w:rPr>
        <w:t>Areal og landbruk</w:t>
      </w:r>
      <w:r w:rsidRPr="00E456EF">
        <w:rPr>
          <w:rFonts w:asciiTheme="minorHAnsi" w:hAnsiTheme="minorHAnsi" w:cstheme="minorHAnsi"/>
        </w:rPr>
        <w:t xml:space="preserve">, postboks 470, 2051 JESSHEIM, eller </w:t>
      </w:r>
      <w:hyperlink r:id="rId14" w:history="1">
        <w:r w:rsidR="009A3EDB" w:rsidRPr="005F0ADA">
          <w:rPr>
            <w:rStyle w:val="Hyperkobling"/>
            <w:rFonts w:asciiTheme="minorHAnsi" w:hAnsiTheme="minorHAnsi" w:cstheme="minorHAnsi"/>
          </w:rPr>
          <w:t>postmottak@ullensaker.kommune.no</w:t>
        </w:r>
      </w:hyperlink>
    </w:p>
    <w:p w14:paraId="091FF802" w14:textId="77777777" w:rsidR="009A3EDB" w:rsidRDefault="009A3EDB" w:rsidP="00E456EF">
      <w:pPr>
        <w:rPr>
          <w:rFonts w:asciiTheme="minorHAnsi" w:hAnsiTheme="minorHAnsi" w:cstheme="minorHAnsi"/>
        </w:rPr>
      </w:pPr>
    </w:p>
    <w:p w14:paraId="2A7A258B" w14:textId="1BEF5C85" w:rsidR="00E456EF" w:rsidRPr="00E456EF" w:rsidRDefault="00E456EF" w:rsidP="00E456EF">
      <w:pPr>
        <w:rPr>
          <w:rFonts w:asciiTheme="minorHAnsi" w:hAnsiTheme="minorHAnsi" w:cstheme="minorHAnsi"/>
        </w:rPr>
      </w:pPr>
      <w:r w:rsidRPr="00E456EF">
        <w:rPr>
          <w:rFonts w:asciiTheme="minorHAnsi" w:hAnsiTheme="minorHAnsi" w:cstheme="minorHAnsi"/>
        </w:rPr>
        <w:t>Frist for å komme med innspill er satt til</w:t>
      </w:r>
      <w:r w:rsidR="00692525">
        <w:rPr>
          <w:rFonts w:asciiTheme="minorHAnsi" w:hAnsiTheme="minorHAnsi" w:cstheme="minorHAnsi"/>
        </w:rPr>
        <w:t xml:space="preserve"> </w:t>
      </w:r>
      <w:r w:rsidR="00692525" w:rsidRPr="00692525">
        <w:rPr>
          <w:rFonts w:asciiTheme="minorHAnsi" w:hAnsiTheme="minorHAnsi" w:cstheme="minorHAnsi"/>
        </w:rPr>
        <w:t>6</w:t>
      </w:r>
      <w:r w:rsidRPr="00692525">
        <w:rPr>
          <w:rFonts w:asciiTheme="minorHAnsi" w:hAnsiTheme="minorHAnsi" w:cstheme="minorHAnsi"/>
        </w:rPr>
        <w:t>.</w:t>
      </w:r>
      <w:r w:rsidR="00F26E63">
        <w:rPr>
          <w:rFonts w:asciiTheme="minorHAnsi" w:hAnsiTheme="minorHAnsi" w:cstheme="minorHAnsi"/>
        </w:rPr>
        <w:t xml:space="preserve"> </w:t>
      </w:r>
      <w:r w:rsidR="00692525" w:rsidRPr="00692525">
        <w:rPr>
          <w:rFonts w:asciiTheme="minorHAnsi" w:hAnsiTheme="minorHAnsi" w:cstheme="minorHAnsi"/>
        </w:rPr>
        <w:t>mai</w:t>
      </w:r>
      <w:r w:rsidR="00692525">
        <w:rPr>
          <w:rFonts w:asciiTheme="minorHAnsi" w:hAnsiTheme="minorHAnsi" w:cstheme="minorHAnsi"/>
        </w:rPr>
        <w:t xml:space="preserve"> </w:t>
      </w:r>
      <w:r w:rsidR="00DC3FE1" w:rsidRPr="00692525">
        <w:rPr>
          <w:rFonts w:asciiTheme="minorHAnsi" w:hAnsiTheme="minorHAnsi" w:cstheme="minorHAnsi"/>
        </w:rPr>
        <w:t>2019</w:t>
      </w:r>
      <w:bookmarkStart w:id="0" w:name="_GoBack"/>
      <w:bookmarkEnd w:id="0"/>
    </w:p>
    <w:p w14:paraId="2AFEFD8B" w14:textId="77777777" w:rsidR="00DC3FE1" w:rsidRDefault="00DC3FE1" w:rsidP="00E456EF">
      <w:pPr>
        <w:rPr>
          <w:rFonts w:asciiTheme="minorHAnsi" w:hAnsiTheme="minorHAnsi" w:cstheme="minorHAnsi"/>
        </w:rPr>
      </w:pPr>
    </w:p>
    <w:p w14:paraId="1351923E" w14:textId="77777777" w:rsidR="00E456EF" w:rsidRPr="00E456EF" w:rsidRDefault="00E456EF" w:rsidP="00E456EF">
      <w:pPr>
        <w:rPr>
          <w:rFonts w:asciiTheme="minorHAnsi" w:hAnsiTheme="minorHAnsi" w:cstheme="minorHAnsi"/>
        </w:rPr>
      </w:pPr>
      <w:r w:rsidRPr="00E456EF">
        <w:rPr>
          <w:rFonts w:asciiTheme="minorHAnsi" w:hAnsiTheme="minorHAnsi" w:cstheme="minorHAnsi"/>
        </w:rPr>
        <w:t>Spørsmål om planarbeidet kan rettes til undertegnede.</w:t>
      </w:r>
    </w:p>
    <w:p w14:paraId="3B6418B5" w14:textId="77777777" w:rsidR="00DE59CB" w:rsidRPr="007B4379" w:rsidRDefault="00DE59CB" w:rsidP="00E456EF">
      <w:pPr>
        <w:rPr>
          <w:rFonts w:asciiTheme="minorHAnsi" w:hAnsiTheme="minorHAnsi" w:cstheme="minorHAnsi"/>
        </w:rPr>
      </w:pPr>
    </w:p>
    <w:p w14:paraId="0A14BCD6" w14:textId="77777777" w:rsidR="009B353B" w:rsidRPr="007B4379" w:rsidRDefault="009B353B" w:rsidP="00E456EF">
      <w:pPr>
        <w:rPr>
          <w:rFonts w:asciiTheme="minorHAnsi" w:hAnsiTheme="minorHAnsi" w:cstheme="minorHAnsi"/>
        </w:rPr>
      </w:pPr>
    </w:p>
    <w:p w14:paraId="589D127E" w14:textId="77777777" w:rsidR="009B353B" w:rsidRPr="007B4379" w:rsidRDefault="009B353B" w:rsidP="00E456EF">
      <w:pPr>
        <w:rPr>
          <w:rFonts w:asciiTheme="minorHAnsi" w:hAnsiTheme="minorHAnsi" w:cstheme="minorHAnsi"/>
        </w:rPr>
      </w:pPr>
      <w:r w:rsidRPr="007B4379">
        <w:rPr>
          <w:rFonts w:asciiTheme="minorHAnsi" w:hAnsiTheme="minorHAnsi" w:cstheme="minorHAnsi"/>
        </w:rPr>
        <w:t>Med vennlig hilsen</w:t>
      </w:r>
    </w:p>
    <w:p w14:paraId="1CDB40D2" w14:textId="77777777" w:rsidR="00165ABF" w:rsidRPr="007B4379" w:rsidRDefault="00165ABF" w:rsidP="00E456EF">
      <w:pPr>
        <w:rPr>
          <w:rFonts w:asciiTheme="minorHAnsi" w:hAnsiTheme="minorHAnsi" w:cstheme="minorHAnsi"/>
        </w:rPr>
      </w:pPr>
      <w:r w:rsidRPr="007B4379">
        <w:rPr>
          <w:rFonts w:asciiTheme="minorHAnsi" w:hAnsiTheme="minorHAnsi" w:cstheme="minorHAnsi"/>
        </w:rPr>
        <w:t>Meinich Arkitekter AS</w:t>
      </w:r>
    </w:p>
    <w:p w14:paraId="225271FC" w14:textId="77777777" w:rsidR="009B353B" w:rsidRPr="007B4379" w:rsidRDefault="009B353B" w:rsidP="009B353B">
      <w:pPr>
        <w:ind w:right="105"/>
        <w:jc w:val="both"/>
        <w:rPr>
          <w:rFonts w:asciiTheme="minorHAnsi" w:hAnsiTheme="minorHAnsi" w:cstheme="minorHAnsi"/>
        </w:rPr>
      </w:pPr>
    </w:p>
    <w:p w14:paraId="4FEBA524" w14:textId="77777777" w:rsidR="009B353B" w:rsidRDefault="009B353B" w:rsidP="009B353B">
      <w:pPr>
        <w:ind w:right="105"/>
        <w:jc w:val="both"/>
        <w:rPr>
          <w:rFonts w:asciiTheme="minorHAnsi" w:hAnsiTheme="minorHAnsi" w:cstheme="minorHAnsi"/>
        </w:rPr>
      </w:pPr>
    </w:p>
    <w:p w14:paraId="1E2B32B1" w14:textId="77777777" w:rsidR="00E456EF" w:rsidRPr="007B4379" w:rsidRDefault="00E456EF" w:rsidP="009B353B">
      <w:pPr>
        <w:ind w:right="10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Therese Bruun</w:t>
      </w:r>
    </w:p>
    <w:p w14:paraId="7A447741" w14:textId="77777777" w:rsidR="00290829" w:rsidRPr="007B4379" w:rsidRDefault="00E456EF" w:rsidP="00290829">
      <w:pPr>
        <w:ind w:right="10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Juridisk rådgiver</w:t>
      </w:r>
    </w:p>
    <w:sectPr w:rsidR="00290829" w:rsidRPr="007B4379" w:rsidSect="009B353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40" w:code="9"/>
      <w:pgMar w:top="1418" w:right="851" w:bottom="1134" w:left="1134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6E4DA6" w14:textId="77777777" w:rsidR="003A385D" w:rsidRDefault="003A385D">
      <w:r>
        <w:separator/>
      </w:r>
    </w:p>
  </w:endnote>
  <w:endnote w:type="continuationSeparator" w:id="0">
    <w:p w14:paraId="614EC7BC" w14:textId="77777777" w:rsidR="003A385D" w:rsidRDefault="003A3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DA5AD" w14:textId="77777777" w:rsidR="00BC092E" w:rsidRDefault="00BC092E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C6421" w14:textId="77777777" w:rsidR="00DF62BC" w:rsidRDefault="00DF62BC" w:rsidP="00321765">
    <w:pPr>
      <w:pStyle w:val="Bunntekst"/>
      <w:ind w:right="-426"/>
    </w:pPr>
    <w:r w:rsidRPr="008D2D7F">
      <w:rPr>
        <w:sz w:val="16"/>
        <w:szCs w:val="16"/>
      </w:rPr>
      <w:t xml:space="preserve">Side </w:t>
    </w:r>
    <w:r w:rsidRPr="008D2D7F">
      <w:rPr>
        <w:sz w:val="16"/>
        <w:szCs w:val="16"/>
      </w:rPr>
      <w:fldChar w:fldCharType="begin"/>
    </w:r>
    <w:r w:rsidRPr="008D2D7F">
      <w:rPr>
        <w:sz w:val="16"/>
        <w:szCs w:val="16"/>
      </w:rPr>
      <w:instrText xml:space="preserve"> PAGE </w:instrText>
    </w:r>
    <w:r w:rsidRPr="008D2D7F">
      <w:rPr>
        <w:sz w:val="16"/>
        <w:szCs w:val="16"/>
      </w:rPr>
      <w:fldChar w:fldCharType="separate"/>
    </w:r>
    <w:r w:rsidR="00143084">
      <w:rPr>
        <w:noProof/>
        <w:sz w:val="16"/>
        <w:szCs w:val="16"/>
      </w:rPr>
      <w:t>2</w:t>
    </w:r>
    <w:r w:rsidRPr="008D2D7F">
      <w:rPr>
        <w:sz w:val="16"/>
        <w:szCs w:val="16"/>
      </w:rPr>
      <w:fldChar w:fldCharType="end"/>
    </w:r>
    <w:r w:rsidRPr="008D2D7F">
      <w:rPr>
        <w:sz w:val="16"/>
        <w:szCs w:val="16"/>
      </w:rPr>
      <w:t xml:space="preserve"> av </w:t>
    </w:r>
    <w:r w:rsidRPr="008D2D7F">
      <w:rPr>
        <w:sz w:val="16"/>
        <w:szCs w:val="16"/>
      </w:rPr>
      <w:fldChar w:fldCharType="begin"/>
    </w:r>
    <w:r w:rsidRPr="008D2D7F">
      <w:rPr>
        <w:sz w:val="16"/>
        <w:szCs w:val="16"/>
      </w:rPr>
      <w:instrText xml:space="preserve"> NUMPAGES </w:instrText>
    </w:r>
    <w:r w:rsidRPr="008D2D7F">
      <w:rPr>
        <w:sz w:val="16"/>
        <w:szCs w:val="16"/>
      </w:rPr>
      <w:fldChar w:fldCharType="separate"/>
    </w:r>
    <w:r w:rsidR="00143084">
      <w:rPr>
        <w:noProof/>
        <w:sz w:val="16"/>
        <w:szCs w:val="16"/>
      </w:rPr>
      <w:t>2</w:t>
    </w:r>
    <w:r w:rsidRPr="008D2D7F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810A9" w14:textId="77777777" w:rsidR="00DF62BC" w:rsidRDefault="00DF62BC" w:rsidP="004B2E86">
    <w:pPr>
      <w:pStyle w:val="Bunntekst"/>
      <w:tabs>
        <w:tab w:val="clear" w:pos="4536"/>
        <w:tab w:val="clear" w:pos="9072"/>
        <w:tab w:val="left" w:pos="8364"/>
      </w:tabs>
      <w:jc w:val="right"/>
    </w:pPr>
    <w:r>
      <w:tab/>
    </w:r>
    <w:r>
      <w:rPr>
        <w:sz w:val="16"/>
        <w:szCs w:val="16"/>
      </w:rPr>
      <w:t xml:space="preserve"> </w:t>
    </w:r>
    <w:r w:rsidR="007E46A4">
      <w:rPr>
        <w:noProof/>
      </w:rPr>
      <w:drawing>
        <wp:inline distT="0" distB="0" distL="0" distR="0" wp14:anchorId="436384F2" wp14:editId="5BF01C3E">
          <wp:extent cx="1038225" cy="904875"/>
          <wp:effectExtent l="0" t="0" r="9525" b="9525"/>
          <wp:docPr id="2" name="Bilde 2" descr="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4A4D94" w14:textId="77777777" w:rsidR="003A385D" w:rsidRDefault="003A385D">
      <w:r>
        <w:separator/>
      </w:r>
    </w:p>
  </w:footnote>
  <w:footnote w:type="continuationSeparator" w:id="0">
    <w:p w14:paraId="04EF5053" w14:textId="77777777" w:rsidR="003A385D" w:rsidRDefault="003A3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8F9D3" w14:textId="77777777" w:rsidR="00BC092E" w:rsidRDefault="00BC092E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A510C" w14:textId="77777777" w:rsidR="00DF62BC" w:rsidRDefault="00DF62BC" w:rsidP="00EB4C6F">
    <w:pPr>
      <w:pStyle w:val="Topptekst"/>
      <w:ind w:right="-426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D6181" w14:textId="77777777" w:rsidR="00DF62BC" w:rsidRDefault="007E46A4" w:rsidP="009F7C20">
    <w:pPr>
      <w:pStyle w:val="Topptekst"/>
      <w:tabs>
        <w:tab w:val="clear" w:pos="4536"/>
        <w:tab w:val="clear" w:pos="9072"/>
        <w:tab w:val="left" w:pos="5670"/>
      </w:tabs>
      <w:jc w:val="right"/>
    </w:pPr>
    <w:r>
      <w:rPr>
        <w:noProof/>
      </w:rPr>
      <w:drawing>
        <wp:inline distT="0" distB="0" distL="0" distR="0" wp14:anchorId="2F08C0D5" wp14:editId="7DDA866A">
          <wp:extent cx="2752725" cy="1019175"/>
          <wp:effectExtent l="0" t="0" r="9525" b="9525"/>
          <wp:docPr id="1" name="Bilde 1" descr="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05EDE"/>
    <w:multiLevelType w:val="singleLevel"/>
    <w:tmpl w:val="6B8A190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25B70D5F"/>
    <w:multiLevelType w:val="singleLevel"/>
    <w:tmpl w:val="6124073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45BD2D2F"/>
    <w:multiLevelType w:val="hybridMultilevel"/>
    <w:tmpl w:val="3E18ABEA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9E90C86"/>
    <w:multiLevelType w:val="singleLevel"/>
    <w:tmpl w:val="331E548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5F02178E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1"/>
  </w:num>
  <w:num w:numId="9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0"/>
  </w:num>
  <w:num w:numId="1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 fillcolor="#fc9" stroke="f">
      <v:fill color="#fc9" opacity=".5"/>
      <v:stroke on="f"/>
      <o:colormru v:ext="edit" colors="#fc9,#ffcd69,#090,#0c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385D"/>
    <w:rsid w:val="00025AB0"/>
    <w:rsid w:val="00082DB3"/>
    <w:rsid w:val="00092E77"/>
    <w:rsid w:val="000A6C8D"/>
    <w:rsid w:val="000D6DFF"/>
    <w:rsid w:val="001115B5"/>
    <w:rsid w:val="00143084"/>
    <w:rsid w:val="00165ABF"/>
    <w:rsid w:val="001F6733"/>
    <w:rsid w:val="0027424A"/>
    <w:rsid w:val="00290829"/>
    <w:rsid w:val="002D6E45"/>
    <w:rsid w:val="00321765"/>
    <w:rsid w:val="0034348B"/>
    <w:rsid w:val="003438FD"/>
    <w:rsid w:val="0038326D"/>
    <w:rsid w:val="003A385D"/>
    <w:rsid w:val="003F0186"/>
    <w:rsid w:val="00461860"/>
    <w:rsid w:val="004A7218"/>
    <w:rsid w:val="004B2E86"/>
    <w:rsid w:val="00545D61"/>
    <w:rsid w:val="00631B92"/>
    <w:rsid w:val="00633F7A"/>
    <w:rsid w:val="00650DC9"/>
    <w:rsid w:val="0065519C"/>
    <w:rsid w:val="00692525"/>
    <w:rsid w:val="00694772"/>
    <w:rsid w:val="007A2CA9"/>
    <w:rsid w:val="007B4379"/>
    <w:rsid w:val="007E46A4"/>
    <w:rsid w:val="00803B4C"/>
    <w:rsid w:val="00803C4E"/>
    <w:rsid w:val="00842FD0"/>
    <w:rsid w:val="008469AB"/>
    <w:rsid w:val="00852972"/>
    <w:rsid w:val="008741D2"/>
    <w:rsid w:val="00892BE1"/>
    <w:rsid w:val="008B50B2"/>
    <w:rsid w:val="008D2D7F"/>
    <w:rsid w:val="008E72F5"/>
    <w:rsid w:val="00996222"/>
    <w:rsid w:val="009A3EDB"/>
    <w:rsid w:val="009B353B"/>
    <w:rsid w:val="009D0C20"/>
    <w:rsid w:val="009F7C20"/>
    <w:rsid w:val="00A753B2"/>
    <w:rsid w:val="00A93B11"/>
    <w:rsid w:val="00AE1CA2"/>
    <w:rsid w:val="00B16177"/>
    <w:rsid w:val="00BA3AA9"/>
    <w:rsid w:val="00BC092E"/>
    <w:rsid w:val="00C71C16"/>
    <w:rsid w:val="00CB0E37"/>
    <w:rsid w:val="00CE7450"/>
    <w:rsid w:val="00CF02F1"/>
    <w:rsid w:val="00D12FC1"/>
    <w:rsid w:val="00DA08D5"/>
    <w:rsid w:val="00DA6430"/>
    <w:rsid w:val="00DB667E"/>
    <w:rsid w:val="00DC3FE1"/>
    <w:rsid w:val="00DE59CB"/>
    <w:rsid w:val="00DF62BC"/>
    <w:rsid w:val="00E00CF6"/>
    <w:rsid w:val="00E02EAB"/>
    <w:rsid w:val="00E218F6"/>
    <w:rsid w:val="00E40894"/>
    <w:rsid w:val="00E456EF"/>
    <w:rsid w:val="00E64F13"/>
    <w:rsid w:val="00EB4C6F"/>
    <w:rsid w:val="00ED2BD6"/>
    <w:rsid w:val="00EF55AE"/>
    <w:rsid w:val="00F24636"/>
    <w:rsid w:val="00F26E63"/>
    <w:rsid w:val="00F4024D"/>
    <w:rsid w:val="00F63DC0"/>
    <w:rsid w:val="00F76DE5"/>
    <w:rsid w:val="00FF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 fillcolor="#fc9" stroke="f">
      <v:fill color="#fc9" opacity=".5"/>
      <v:stroke on="f"/>
      <o:colormru v:ext="edit" colors="#fc9,#ffcd69,#090,#0c6"/>
    </o:shapedefaults>
    <o:shapelayout v:ext="edit">
      <o:idmap v:ext="edit" data="1"/>
    </o:shapelayout>
  </w:shapeDefaults>
  <w:decimalSymbol w:val=","/>
  <w:listSeparator w:val=";"/>
  <w14:docId w14:val="14EEE31B"/>
  <w15:docId w15:val="{C46655C3-2663-4478-9799-5C45F18B5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Overskrift1">
    <w:name w:val="heading 1"/>
    <w:basedOn w:val="Normal"/>
    <w:next w:val="Normal"/>
    <w:qFormat/>
    <w:pPr>
      <w:keepNext/>
      <w:pBdr>
        <w:bottom w:val="single" w:sz="6" w:space="1" w:color="auto"/>
      </w:pBdr>
      <w:outlineLvl w:val="0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pPr>
      <w:ind w:right="-58"/>
      <w:jc w:val="both"/>
    </w:pPr>
    <w:rPr>
      <w:rFonts w:ascii="Century Schoolbook" w:hAnsi="Century Schoolbook"/>
    </w:rPr>
  </w:style>
  <w:style w:type="paragraph" w:styleId="Brdtekst2">
    <w:name w:val="Body Text 2"/>
    <w:basedOn w:val="Normal"/>
    <w:pPr>
      <w:jc w:val="both"/>
    </w:pPr>
    <w:rPr>
      <w:rFonts w:ascii="Century Schoolbook" w:hAnsi="Century Schoolbook"/>
    </w:rPr>
  </w:style>
  <w:style w:type="paragraph" w:styleId="Topptekst">
    <w:name w:val="header"/>
    <w:basedOn w:val="Normal"/>
    <w:rsid w:val="004A7218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4A7218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321765"/>
  </w:style>
  <w:style w:type="paragraph" w:styleId="Brdtekst3">
    <w:name w:val="Body Text 3"/>
    <w:basedOn w:val="Normal"/>
    <w:rsid w:val="009B353B"/>
    <w:pPr>
      <w:spacing w:after="120"/>
    </w:pPr>
    <w:rPr>
      <w:sz w:val="16"/>
      <w:szCs w:val="16"/>
    </w:rPr>
  </w:style>
  <w:style w:type="paragraph" w:styleId="Bobletekst">
    <w:name w:val="Balloon Text"/>
    <w:basedOn w:val="Normal"/>
    <w:link w:val="BobletekstTegn"/>
    <w:rsid w:val="007E46A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7E46A4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E456EF"/>
    <w:rPr>
      <w:color w:val="0000FF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DC3FE1"/>
    <w:rPr>
      <w:color w:val="605E5C"/>
      <w:shd w:val="clear" w:color="auto" w:fill="E1DFDD"/>
    </w:rPr>
  </w:style>
  <w:style w:type="character" w:styleId="Merknadsreferanse">
    <w:name w:val="annotation reference"/>
    <w:basedOn w:val="Standardskriftforavsnitt"/>
    <w:semiHidden/>
    <w:unhideWhenUsed/>
    <w:rsid w:val="00F76DE5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F76DE5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F76DE5"/>
    <w:rPr>
      <w:rFonts w:ascii="Arial" w:hAnsi="Arial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F76DE5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F76DE5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89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therese.bruun@meinich.n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meinich.no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ullensaker.kommune.no/horinger/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postmottak@ullensaker.kommune.no" TargetMode="Externa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ltype xmlns="c71de40d-646f-442d-9d1d-d66da161a290">Generelt</Maltyp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65B9DB6697624EA6580E6EEBC8F679" ma:contentTypeVersion="1" ma:contentTypeDescription="Opprett et nytt dokument." ma:contentTypeScope="" ma:versionID="f5c64c183947828763534fec0f0e9a05">
  <xsd:schema xmlns:xsd="http://www.w3.org/2001/XMLSchema" xmlns:xs="http://www.w3.org/2001/XMLSchema" xmlns:p="http://schemas.microsoft.com/office/2006/metadata/properties" xmlns:ns2="c71de40d-646f-442d-9d1d-d66da161a290" targetNamespace="http://schemas.microsoft.com/office/2006/metadata/properties" ma:root="true" ma:fieldsID="bcf6caa5faec25fef5f52e67e2575b6b" ns2:_="">
    <xsd:import namespace="c71de40d-646f-442d-9d1d-d66da161a290"/>
    <xsd:element name="properties">
      <xsd:complexType>
        <xsd:sequence>
          <xsd:element name="documentManagement">
            <xsd:complexType>
              <xsd:all>
                <xsd:element ref="ns2:Mal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1de40d-646f-442d-9d1d-d66da161a290" elementFormDefault="qualified">
    <xsd:import namespace="http://schemas.microsoft.com/office/2006/documentManagement/types"/>
    <xsd:import namespace="http://schemas.microsoft.com/office/infopath/2007/PartnerControls"/>
    <xsd:element name="Maltype" ma:index="8" nillable="true" ma:displayName="Maltype" ma:default="Generelt" ma:format="Dropdown" ma:internalName="Maltype">
      <xsd:simpleType>
        <xsd:restriction base="dms:Choice">
          <xsd:enumeration value="Generelt"/>
          <xsd:enumeration value="Tilbu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994835-2EA7-4D67-84EE-650EB00788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D461BD-533B-408A-BAD3-9A5CC27A19B2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c71de40d-646f-442d-9d1d-d66da161a290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6728EDE-FFF7-459F-990B-457F0AF0E5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1de40d-646f-442d-9d1d-d66da161a2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438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STD Følgebrev</vt:lpstr>
    </vt:vector>
  </TitlesOfParts>
  <Company>Meinich Arkitekter AS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 Følgebrev</dc:title>
  <dc:creator>Therese Bruun</dc:creator>
  <cp:keywords>Ikke nummerert</cp:keywords>
  <cp:lastModifiedBy>Jenny Aas</cp:lastModifiedBy>
  <cp:revision>9</cp:revision>
  <cp:lastPrinted>2006-09-25T07:45:00Z</cp:lastPrinted>
  <dcterms:created xsi:type="dcterms:W3CDTF">2019-03-19T13:13:00Z</dcterms:created>
  <dcterms:modified xsi:type="dcterms:W3CDTF">2019-03-21T10:21:00Z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0x010100C465B9DB6697624EA6580E6EEBC8F679</vt:lpwstr>
  </property>
</Properties>
</file>