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07" w:rsidRPr="00E37007" w:rsidRDefault="0009754D" w:rsidP="00486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TESSEMS VEG 2, PERSAUNET</w:t>
      </w:r>
    </w:p>
    <w:p w:rsidR="00E37007" w:rsidRDefault="00E37007" w:rsidP="004860A0">
      <w:pPr>
        <w:rPr>
          <w:b/>
          <w:sz w:val="22"/>
          <w:szCs w:val="22"/>
        </w:rPr>
      </w:pPr>
    </w:p>
    <w:p w:rsidR="00F16E44" w:rsidRPr="00D0329B" w:rsidRDefault="00176D69" w:rsidP="004860A0">
      <w:pPr>
        <w:rPr>
          <w:b/>
          <w:sz w:val="22"/>
          <w:szCs w:val="22"/>
        </w:rPr>
      </w:pPr>
      <w:r>
        <w:rPr>
          <w:b/>
          <w:sz w:val="22"/>
          <w:szCs w:val="22"/>
        </w:rPr>
        <w:t>KUNNGJØRING OM IGANGSATT</w:t>
      </w:r>
      <w:r w:rsidR="00664031">
        <w:rPr>
          <w:b/>
          <w:sz w:val="22"/>
          <w:szCs w:val="22"/>
        </w:rPr>
        <w:t xml:space="preserve"> </w:t>
      </w:r>
      <w:r w:rsidR="00E37007">
        <w:rPr>
          <w:b/>
          <w:sz w:val="22"/>
          <w:szCs w:val="22"/>
        </w:rPr>
        <w:t>ARBEID</w:t>
      </w:r>
      <w:r w:rsidR="00C115BC">
        <w:rPr>
          <w:b/>
          <w:sz w:val="22"/>
          <w:szCs w:val="22"/>
        </w:rPr>
        <w:t xml:space="preserve"> </w:t>
      </w:r>
      <w:r w:rsidR="00E37007">
        <w:rPr>
          <w:b/>
          <w:sz w:val="22"/>
          <w:szCs w:val="22"/>
        </w:rPr>
        <w:t>MED</w:t>
      </w:r>
      <w:r w:rsidR="00A84336">
        <w:rPr>
          <w:b/>
          <w:sz w:val="22"/>
          <w:szCs w:val="22"/>
        </w:rPr>
        <w:t xml:space="preserve"> </w:t>
      </w:r>
      <w:r w:rsidR="00E37007">
        <w:rPr>
          <w:b/>
          <w:sz w:val="22"/>
          <w:szCs w:val="22"/>
        </w:rPr>
        <w:t>REGULERINGSPLAN</w:t>
      </w:r>
    </w:p>
    <w:p w:rsidR="00D0329B" w:rsidRDefault="00D0329B" w:rsidP="00201CEE">
      <w:pPr>
        <w:rPr>
          <w:sz w:val="22"/>
          <w:szCs w:val="22"/>
        </w:rPr>
      </w:pPr>
    </w:p>
    <w:p w:rsidR="000835C6" w:rsidRDefault="00A276DD" w:rsidP="00BA505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793316" cy="3806948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uasjonskart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16" cy="380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5C6" w:rsidRDefault="000835C6" w:rsidP="00BA5051">
      <w:pPr>
        <w:rPr>
          <w:sz w:val="22"/>
          <w:szCs w:val="22"/>
        </w:rPr>
      </w:pPr>
    </w:p>
    <w:p w:rsidR="00E37007" w:rsidRDefault="00176D69" w:rsidP="00BA5051">
      <w:pPr>
        <w:rPr>
          <w:sz w:val="22"/>
          <w:szCs w:val="22"/>
        </w:rPr>
      </w:pPr>
      <w:r>
        <w:rPr>
          <w:sz w:val="22"/>
          <w:szCs w:val="22"/>
        </w:rPr>
        <w:t xml:space="preserve">Det varsles herved om at overnevnte område planlegges regulert med sikte på </w:t>
      </w:r>
      <w:r w:rsidR="0011277F">
        <w:rPr>
          <w:sz w:val="22"/>
          <w:szCs w:val="22"/>
        </w:rPr>
        <w:t xml:space="preserve">å </w:t>
      </w:r>
      <w:r w:rsidR="001C7DB9">
        <w:rPr>
          <w:sz w:val="22"/>
          <w:szCs w:val="22"/>
        </w:rPr>
        <w:t>øke utnyttelsen av tomta</w:t>
      </w:r>
      <w:r w:rsidR="00597ACC">
        <w:rPr>
          <w:sz w:val="22"/>
          <w:szCs w:val="22"/>
        </w:rPr>
        <w:t>,</w:t>
      </w:r>
      <w:r w:rsidR="001C7DB9">
        <w:rPr>
          <w:sz w:val="22"/>
          <w:szCs w:val="22"/>
        </w:rPr>
        <w:t xml:space="preserve"> ved å rive eksisterende forretningsbygg og erstatte dette med en større dagligvareforretning i 1. etasje med boligetasjer over og parkeringskjeller under.</w:t>
      </w:r>
      <w:r w:rsidR="007513BC">
        <w:rPr>
          <w:sz w:val="22"/>
          <w:szCs w:val="22"/>
        </w:rPr>
        <w:t xml:space="preserve"> </w:t>
      </w:r>
    </w:p>
    <w:p w:rsidR="0011277F" w:rsidRDefault="0011277F" w:rsidP="0011277F">
      <w:pPr>
        <w:rPr>
          <w:sz w:val="22"/>
          <w:szCs w:val="22"/>
        </w:rPr>
      </w:pPr>
    </w:p>
    <w:p w:rsidR="007E2682" w:rsidRDefault="00176D69" w:rsidP="00BA5051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11277F">
        <w:rPr>
          <w:sz w:val="22"/>
          <w:szCs w:val="22"/>
        </w:rPr>
        <w:t xml:space="preserve">pplysninger om planarbeidet vises </w:t>
      </w:r>
      <w:r>
        <w:rPr>
          <w:sz w:val="22"/>
          <w:szCs w:val="22"/>
        </w:rPr>
        <w:t>på</w:t>
      </w:r>
      <w:r w:rsidR="0011277F">
        <w:rPr>
          <w:sz w:val="22"/>
          <w:szCs w:val="22"/>
        </w:rPr>
        <w:t xml:space="preserve"> vår </w:t>
      </w:r>
      <w:proofErr w:type="gramStart"/>
      <w:r w:rsidR="0011277F">
        <w:rPr>
          <w:sz w:val="22"/>
          <w:szCs w:val="22"/>
        </w:rPr>
        <w:t xml:space="preserve">nettside  </w:t>
      </w:r>
      <w:hyperlink r:id="rId5" w:history="1">
        <w:r w:rsidR="0011277F" w:rsidRPr="00F91A48">
          <w:rPr>
            <w:rStyle w:val="Hyperkobling"/>
            <w:sz w:val="22"/>
            <w:szCs w:val="22"/>
          </w:rPr>
          <w:t>www.meinich.no</w:t>
        </w:r>
        <w:proofErr w:type="gramEnd"/>
      </w:hyperlink>
      <w:r w:rsidR="0011277F">
        <w:rPr>
          <w:sz w:val="22"/>
          <w:szCs w:val="22"/>
        </w:rPr>
        <w:t xml:space="preserve"> </w:t>
      </w:r>
      <w:r w:rsidR="007E2682" w:rsidRPr="007E2682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og</w:t>
      </w:r>
      <w:r w:rsidR="007E2682">
        <w:rPr>
          <w:sz w:val="22"/>
          <w:szCs w:val="22"/>
        </w:rPr>
        <w:t xml:space="preserve"> ved henvendelse til Meinich Arkitekter AS, Briskebyveien 74, 0259 Oslo, tlf. nr. 22 54 24 00.</w:t>
      </w:r>
    </w:p>
    <w:p w:rsidR="007E2682" w:rsidRDefault="007E2682" w:rsidP="00BA5051">
      <w:pPr>
        <w:rPr>
          <w:sz w:val="22"/>
          <w:szCs w:val="22"/>
        </w:rPr>
      </w:pPr>
    </w:p>
    <w:p w:rsidR="007E2682" w:rsidRDefault="007E2682" w:rsidP="00BA5051">
      <w:pPr>
        <w:rPr>
          <w:sz w:val="22"/>
          <w:szCs w:val="22"/>
        </w:rPr>
      </w:pPr>
      <w:r>
        <w:rPr>
          <w:sz w:val="22"/>
          <w:szCs w:val="22"/>
        </w:rPr>
        <w:t xml:space="preserve">Innspill til planarbeidet sendes Meinich Arkitekter AS, Briskebyveien 74, 0259 Oslo eller til </w:t>
      </w:r>
      <w:hyperlink r:id="rId6" w:history="1">
        <w:r w:rsidRPr="00F91A48">
          <w:rPr>
            <w:rStyle w:val="Hyperkobling"/>
            <w:sz w:val="22"/>
            <w:szCs w:val="22"/>
          </w:rPr>
          <w:t>ragnhild.torsteinsrud.smith@meinich.no</w:t>
        </w:r>
      </w:hyperlink>
      <w:r>
        <w:rPr>
          <w:sz w:val="22"/>
          <w:szCs w:val="22"/>
        </w:rPr>
        <w:t xml:space="preserve"> innen </w:t>
      </w:r>
      <w:r w:rsidR="00D169A5">
        <w:rPr>
          <w:sz w:val="22"/>
          <w:szCs w:val="22"/>
        </w:rPr>
        <w:t>20</w:t>
      </w:r>
      <w:r w:rsidRPr="00F01B34">
        <w:rPr>
          <w:sz w:val="22"/>
          <w:szCs w:val="22"/>
        </w:rPr>
        <w:t>.0</w:t>
      </w:r>
      <w:r w:rsidR="00A81D41" w:rsidRPr="00F01B34">
        <w:rPr>
          <w:sz w:val="22"/>
          <w:szCs w:val="22"/>
        </w:rPr>
        <w:t>6</w:t>
      </w:r>
      <w:r w:rsidRPr="00F01B34">
        <w:rPr>
          <w:sz w:val="22"/>
          <w:szCs w:val="22"/>
        </w:rPr>
        <w:t>.201</w:t>
      </w:r>
      <w:r w:rsidR="00D169A5">
        <w:rPr>
          <w:sz w:val="22"/>
          <w:szCs w:val="22"/>
        </w:rPr>
        <w:t>6</w:t>
      </w:r>
      <w:r w:rsidRPr="00F01B34">
        <w:rPr>
          <w:sz w:val="22"/>
          <w:szCs w:val="22"/>
        </w:rPr>
        <w:t>.</w:t>
      </w:r>
    </w:p>
    <w:p w:rsidR="00176D69" w:rsidRDefault="00176D69" w:rsidP="00BA5051">
      <w:pPr>
        <w:rPr>
          <w:sz w:val="22"/>
          <w:szCs w:val="22"/>
        </w:rPr>
      </w:pPr>
    </w:p>
    <w:p w:rsidR="00176D69" w:rsidRPr="00F01B34" w:rsidRDefault="00176D69" w:rsidP="00BA5051">
      <w:pPr>
        <w:rPr>
          <w:sz w:val="22"/>
          <w:szCs w:val="22"/>
        </w:rPr>
      </w:pPr>
      <w:r>
        <w:rPr>
          <w:sz w:val="22"/>
          <w:szCs w:val="22"/>
        </w:rPr>
        <w:t>Kommunen har i brev av 19.4.2016 avgjort at saken ikke faller inn under forskrift om konsekvensutredning.</w:t>
      </w:r>
    </w:p>
    <w:p w:rsidR="007E2682" w:rsidRDefault="007E2682" w:rsidP="00BA5051">
      <w:pPr>
        <w:rPr>
          <w:color w:val="FF0000"/>
          <w:sz w:val="22"/>
          <w:szCs w:val="22"/>
        </w:rPr>
      </w:pPr>
    </w:p>
    <w:p w:rsidR="007E2682" w:rsidRDefault="007E2682" w:rsidP="00BA5051">
      <w:pPr>
        <w:rPr>
          <w:sz w:val="22"/>
          <w:szCs w:val="22"/>
        </w:rPr>
      </w:pPr>
    </w:p>
    <w:p w:rsidR="007E2682" w:rsidRDefault="007E2682" w:rsidP="00BA5051">
      <w:pPr>
        <w:rPr>
          <w:sz w:val="22"/>
          <w:szCs w:val="22"/>
        </w:rPr>
      </w:pPr>
      <w:r>
        <w:rPr>
          <w:sz w:val="22"/>
          <w:szCs w:val="22"/>
        </w:rPr>
        <w:t xml:space="preserve">Meinich Arkitekter AS, </w:t>
      </w:r>
      <w:r w:rsidR="00D169A5">
        <w:rPr>
          <w:sz w:val="22"/>
          <w:szCs w:val="22"/>
        </w:rPr>
        <w:t>23</w:t>
      </w:r>
      <w:r>
        <w:rPr>
          <w:sz w:val="22"/>
          <w:szCs w:val="22"/>
        </w:rPr>
        <w:t>.05.2015</w:t>
      </w:r>
    </w:p>
    <w:p w:rsidR="001C3D22" w:rsidRDefault="001C3D22" w:rsidP="00BA5051">
      <w:pPr>
        <w:rPr>
          <w:sz w:val="22"/>
          <w:szCs w:val="22"/>
        </w:rPr>
      </w:pPr>
    </w:p>
    <w:sectPr w:rsidR="001C3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A0"/>
    <w:rsid w:val="00023BBC"/>
    <w:rsid w:val="00050FF6"/>
    <w:rsid w:val="00067D73"/>
    <w:rsid w:val="000835C6"/>
    <w:rsid w:val="0009066C"/>
    <w:rsid w:val="0009572C"/>
    <w:rsid w:val="0009754D"/>
    <w:rsid w:val="000B29D0"/>
    <w:rsid w:val="00107C5B"/>
    <w:rsid w:val="0011277F"/>
    <w:rsid w:val="00176D69"/>
    <w:rsid w:val="001C3D22"/>
    <w:rsid w:val="001C48E7"/>
    <w:rsid w:val="001C7DB9"/>
    <w:rsid w:val="00201CEE"/>
    <w:rsid w:val="0022465B"/>
    <w:rsid w:val="00247D9D"/>
    <w:rsid w:val="00282FA4"/>
    <w:rsid w:val="003432A6"/>
    <w:rsid w:val="00372081"/>
    <w:rsid w:val="00431A4A"/>
    <w:rsid w:val="00474AA2"/>
    <w:rsid w:val="004860A0"/>
    <w:rsid w:val="004A6E6D"/>
    <w:rsid w:val="004A7C69"/>
    <w:rsid w:val="00503D4F"/>
    <w:rsid w:val="0058131E"/>
    <w:rsid w:val="00597ACC"/>
    <w:rsid w:val="005F6376"/>
    <w:rsid w:val="006036F6"/>
    <w:rsid w:val="006455F8"/>
    <w:rsid w:val="00664031"/>
    <w:rsid w:val="0068236C"/>
    <w:rsid w:val="00691616"/>
    <w:rsid w:val="00700868"/>
    <w:rsid w:val="00710DA9"/>
    <w:rsid w:val="007379FB"/>
    <w:rsid w:val="007513BC"/>
    <w:rsid w:val="007A5A67"/>
    <w:rsid w:val="007D5D54"/>
    <w:rsid w:val="007D7B3C"/>
    <w:rsid w:val="007E2682"/>
    <w:rsid w:val="007F01F0"/>
    <w:rsid w:val="00855E1E"/>
    <w:rsid w:val="008634C2"/>
    <w:rsid w:val="00870436"/>
    <w:rsid w:val="008A012A"/>
    <w:rsid w:val="009C7123"/>
    <w:rsid w:val="009D3183"/>
    <w:rsid w:val="009D7869"/>
    <w:rsid w:val="00A276DD"/>
    <w:rsid w:val="00A63021"/>
    <w:rsid w:val="00A65EB9"/>
    <w:rsid w:val="00A7104F"/>
    <w:rsid w:val="00A81D41"/>
    <w:rsid w:val="00A84336"/>
    <w:rsid w:val="00AB3718"/>
    <w:rsid w:val="00B33835"/>
    <w:rsid w:val="00B76A00"/>
    <w:rsid w:val="00BA5051"/>
    <w:rsid w:val="00BA5CA4"/>
    <w:rsid w:val="00C115BC"/>
    <w:rsid w:val="00C1616F"/>
    <w:rsid w:val="00C2035C"/>
    <w:rsid w:val="00C3019F"/>
    <w:rsid w:val="00C86AF8"/>
    <w:rsid w:val="00C91644"/>
    <w:rsid w:val="00D0329B"/>
    <w:rsid w:val="00D169A5"/>
    <w:rsid w:val="00DA4BA7"/>
    <w:rsid w:val="00E37007"/>
    <w:rsid w:val="00EF5AC0"/>
    <w:rsid w:val="00F01B34"/>
    <w:rsid w:val="00F0414D"/>
    <w:rsid w:val="00F16E44"/>
    <w:rsid w:val="00F44578"/>
    <w:rsid w:val="00F44DBD"/>
    <w:rsid w:val="00FA07F2"/>
    <w:rsid w:val="00FC751A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DF091-0881-49F2-B68E-E76B1241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860A0"/>
    <w:rPr>
      <w:color w:val="0000FF"/>
      <w:u w:val="single"/>
    </w:rPr>
  </w:style>
  <w:style w:type="character" w:styleId="Merknadsreferanse">
    <w:name w:val="annotation reference"/>
    <w:basedOn w:val="Standardskriftforavsnitt"/>
    <w:rsid w:val="00DA4BA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A4BA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A4BA7"/>
  </w:style>
  <w:style w:type="paragraph" w:styleId="Kommentaremne">
    <w:name w:val="annotation subject"/>
    <w:basedOn w:val="Merknadstekst"/>
    <w:next w:val="Merknadstekst"/>
    <w:link w:val="KommentaremneTegn"/>
    <w:rsid w:val="00DA4BA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A4BA7"/>
    <w:rPr>
      <w:b/>
      <w:bCs/>
    </w:rPr>
  </w:style>
  <w:style w:type="paragraph" w:styleId="Bobletekst">
    <w:name w:val="Balloon Text"/>
    <w:basedOn w:val="Normal"/>
    <w:link w:val="BobletekstTegn"/>
    <w:rsid w:val="00DA4B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4BA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0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nhild.torsteinsrud.smith@meinich.no" TargetMode="External"/><Relationship Id="rId5" Type="http://schemas.openxmlformats.org/officeDocument/2006/relationships/hyperlink" Target="http://www.meinich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Når Plan- og bygningsetaten selv er forslagsstiller:</vt:lpstr>
    </vt:vector>
  </TitlesOfParts>
  <Company>Oslo kommune</Company>
  <LinksUpToDate>false</LinksUpToDate>
  <CharactersWithSpaces>903</CharactersWithSpaces>
  <SharedDoc>false</SharedDoc>
  <HLinks>
    <vt:vector size="24" baseType="variant">
      <vt:variant>
        <vt:i4>7405659</vt:i4>
      </vt:variant>
      <vt:variant>
        <vt:i4>9</vt:i4>
      </vt:variant>
      <vt:variant>
        <vt:i4>0</vt:i4>
      </vt:variant>
      <vt:variant>
        <vt:i4>5</vt:i4>
      </vt:variant>
      <vt:variant>
        <vt:lpwstr>mailto:postmottak@pbe.oslo.kommune.no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mailto:postmottak@pbe.oslo.kommune.no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mailto:postmottak@pbe.oslo.kommune.no</vt:lpwstr>
      </vt:variant>
      <vt:variant>
        <vt:lpwstr/>
      </vt:variant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http://www.pbe.oslo.kommune.no/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Når Plan- og bygningsetaten selv er forslagsstiller:</dc:title>
  <dc:creator>administrator</dc:creator>
  <cp:lastModifiedBy>Ragnhild Torsteinsrud Smith</cp:lastModifiedBy>
  <cp:revision>4</cp:revision>
  <cp:lastPrinted>2015-01-05T15:03:00Z</cp:lastPrinted>
  <dcterms:created xsi:type="dcterms:W3CDTF">2016-05-23T09:21:00Z</dcterms:created>
  <dcterms:modified xsi:type="dcterms:W3CDTF">2016-05-23T11:28:00Z</dcterms:modified>
</cp:coreProperties>
</file>